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0A4F" w14:textId="77777777" w:rsidR="00C54A59" w:rsidRPr="00C54A59" w:rsidRDefault="00934C0D" w:rsidP="00C54A59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C54A59">
        <w:rPr>
          <w:rFonts w:ascii="Arial" w:hAnsi="Arial" w:cs="Arial"/>
          <w:noProof/>
          <w:color w:val="00B0F0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301875C2" wp14:editId="468F45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695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418" y="21345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9" w:rsidRPr="00C54A59">
        <w:rPr>
          <w:sz w:val="48"/>
          <w:szCs w:val="48"/>
          <w:u w:val="single"/>
        </w:rPr>
        <w:t xml:space="preserve">Three Parishes </w:t>
      </w:r>
    </w:p>
    <w:p w14:paraId="769AEA39" w14:textId="661D4A37" w:rsidR="00E26094" w:rsidRPr="00C54A59" w:rsidRDefault="00C54A59" w:rsidP="00C54A59">
      <w:pPr>
        <w:jc w:val="center"/>
        <w:rPr>
          <w:sz w:val="48"/>
          <w:szCs w:val="48"/>
          <w:u w:val="single"/>
        </w:rPr>
      </w:pPr>
      <w:r w:rsidRPr="00C54A59">
        <w:rPr>
          <w:sz w:val="48"/>
          <w:szCs w:val="48"/>
          <w:u w:val="single"/>
        </w:rPr>
        <w:t>Neighbourhood Plan</w:t>
      </w:r>
    </w:p>
    <w:p w14:paraId="719D9D3D" w14:textId="18592283" w:rsidR="00C54A59" w:rsidRDefault="00C54A59" w:rsidP="00C54A59">
      <w:pPr>
        <w:jc w:val="center"/>
        <w:rPr>
          <w:sz w:val="48"/>
          <w:szCs w:val="48"/>
          <w:u w:val="single"/>
        </w:rPr>
      </w:pPr>
      <w:r w:rsidRPr="00C54A59">
        <w:rPr>
          <w:sz w:val="48"/>
          <w:szCs w:val="48"/>
          <w:u w:val="single"/>
        </w:rPr>
        <w:t>Communications Strategy</w:t>
      </w:r>
    </w:p>
    <w:p w14:paraId="2E8DBCB4" w14:textId="4A5914B7" w:rsidR="00C54A59" w:rsidRPr="00371321" w:rsidRDefault="00C54A59" w:rsidP="00C54A59">
      <w:pPr>
        <w:rPr>
          <w:sz w:val="20"/>
          <w:szCs w:val="20"/>
        </w:rPr>
      </w:pPr>
    </w:p>
    <w:p w14:paraId="567C8D04" w14:textId="6CB06D62" w:rsidR="00C54A59" w:rsidRPr="00C54A59" w:rsidRDefault="00C54A59" w:rsidP="00C54A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4A59">
        <w:rPr>
          <w:b/>
          <w:sz w:val="28"/>
          <w:szCs w:val="28"/>
        </w:rPr>
        <w:t>Objectives</w:t>
      </w:r>
    </w:p>
    <w:p w14:paraId="47614488" w14:textId="03C1CD7B" w:rsidR="00C54A59" w:rsidRPr="00C54A59" w:rsidRDefault="00C54A59" w:rsidP="002B4EFA">
      <w:pPr>
        <w:ind w:left="360"/>
        <w:rPr>
          <w:sz w:val="24"/>
          <w:szCs w:val="24"/>
        </w:rPr>
      </w:pPr>
      <w:r w:rsidRPr="00C54A59">
        <w:rPr>
          <w:sz w:val="24"/>
          <w:szCs w:val="24"/>
        </w:rPr>
        <w:t>The overall objective of the Neighbourhood Plan (NP) is to allow people in the communities of Adderley, Moreton Say and Norton in Hales to determine their own future development.</w:t>
      </w:r>
    </w:p>
    <w:p w14:paraId="3CF49205" w14:textId="35FB5D5E" w:rsidR="00C54A59" w:rsidRPr="00C54A59" w:rsidRDefault="00C54A59" w:rsidP="002B4EFA">
      <w:pPr>
        <w:ind w:left="360"/>
        <w:rPr>
          <w:sz w:val="24"/>
          <w:szCs w:val="24"/>
        </w:rPr>
      </w:pPr>
      <w:r w:rsidRPr="00C54A59">
        <w:rPr>
          <w:sz w:val="24"/>
          <w:szCs w:val="24"/>
        </w:rPr>
        <w:t>The N P should be a popular process, with inclusivity at the heart of a democratic process of decision making.</w:t>
      </w:r>
    </w:p>
    <w:p w14:paraId="0739B698" w14:textId="721BD06E" w:rsidR="00C54A59" w:rsidRPr="00C54A59" w:rsidRDefault="00C54A59" w:rsidP="002B4EFA">
      <w:pPr>
        <w:ind w:firstLine="360"/>
        <w:rPr>
          <w:sz w:val="24"/>
          <w:szCs w:val="24"/>
        </w:rPr>
      </w:pPr>
      <w:r w:rsidRPr="00C54A59">
        <w:rPr>
          <w:sz w:val="24"/>
          <w:szCs w:val="24"/>
        </w:rPr>
        <w:t>Attempt full community consultation, where it was not been achieved before.</w:t>
      </w:r>
    </w:p>
    <w:p w14:paraId="404FDAFA" w14:textId="48D2A5F8" w:rsidR="00C54A59" w:rsidRPr="00C54A59" w:rsidRDefault="00C54A59" w:rsidP="002B4EFA">
      <w:pPr>
        <w:spacing w:after="0"/>
        <w:ind w:firstLine="360"/>
        <w:rPr>
          <w:sz w:val="24"/>
          <w:szCs w:val="24"/>
        </w:rPr>
      </w:pPr>
      <w:r w:rsidRPr="00C54A59">
        <w:rPr>
          <w:sz w:val="24"/>
          <w:szCs w:val="24"/>
        </w:rPr>
        <w:t>Make sure people don’t ‘fall through the net’ in neighbourhood plan (NP) consultations;</w:t>
      </w:r>
    </w:p>
    <w:p w14:paraId="543601E5" w14:textId="0A3EC79D" w:rsidR="00C54A59" w:rsidRPr="00C54A59" w:rsidRDefault="00C54A59" w:rsidP="00C54A59">
      <w:pPr>
        <w:rPr>
          <w:sz w:val="24"/>
          <w:szCs w:val="24"/>
        </w:rPr>
      </w:pPr>
      <w:r w:rsidRPr="00C54A59">
        <w:rPr>
          <w:sz w:val="24"/>
          <w:szCs w:val="24"/>
        </w:rPr>
        <w:tab/>
      </w:r>
      <w:proofErr w:type="spellStart"/>
      <w:r w:rsidRPr="00C54A59">
        <w:rPr>
          <w:sz w:val="24"/>
          <w:szCs w:val="24"/>
        </w:rPr>
        <w:t>ie</w:t>
      </w:r>
      <w:proofErr w:type="spellEnd"/>
      <w:r w:rsidRPr="00C54A59">
        <w:rPr>
          <w:sz w:val="24"/>
          <w:szCs w:val="24"/>
        </w:rPr>
        <w:t xml:space="preserve"> ensure the inclusion of all sectors of the community</w:t>
      </w:r>
    </w:p>
    <w:p w14:paraId="257C8F54" w14:textId="33C5A5CF" w:rsidR="00C54A59" w:rsidRPr="00C54A59" w:rsidRDefault="00C54A59" w:rsidP="002B4EFA">
      <w:pPr>
        <w:ind w:firstLine="360"/>
        <w:rPr>
          <w:sz w:val="24"/>
          <w:szCs w:val="24"/>
        </w:rPr>
      </w:pPr>
      <w:r w:rsidRPr="00C54A59">
        <w:rPr>
          <w:sz w:val="24"/>
          <w:szCs w:val="24"/>
        </w:rPr>
        <w:t>Build a groundswell of support going into the final referendum.</w:t>
      </w:r>
    </w:p>
    <w:p w14:paraId="4076B7FD" w14:textId="7A1E8AF5" w:rsidR="00C54A59" w:rsidRPr="00371321" w:rsidRDefault="00371321" w:rsidP="00C54A59">
      <w:pPr>
        <w:rPr>
          <w:sz w:val="18"/>
          <w:szCs w:val="18"/>
        </w:rPr>
      </w:pPr>
      <w:r w:rsidRPr="00371321">
        <w:rPr>
          <w:sz w:val="18"/>
          <w:szCs w:val="18"/>
        </w:rPr>
        <w:tab/>
      </w:r>
    </w:p>
    <w:p w14:paraId="4DE07FD2" w14:textId="699F6096" w:rsidR="00C54A59" w:rsidRDefault="00C54A59" w:rsidP="00C54A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4A59">
        <w:rPr>
          <w:b/>
          <w:sz w:val="28"/>
          <w:szCs w:val="28"/>
        </w:rPr>
        <w:t>Principles</w:t>
      </w:r>
    </w:p>
    <w:p w14:paraId="22494411" w14:textId="77777777" w:rsidR="002B4EFA" w:rsidRPr="002B4EFA" w:rsidRDefault="002B4EFA" w:rsidP="002B4EFA">
      <w:pPr>
        <w:rPr>
          <w:b/>
          <w:sz w:val="2"/>
          <w:szCs w:val="2"/>
        </w:rPr>
      </w:pPr>
    </w:p>
    <w:p w14:paraId="4F84EF50" w14:textId="011539D8" w:rsidR="00C54A59" w:rsidRDefault="002B4EFA" w:rsidP="002B4EFA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2B4EFA">
        <w:rPr>
          <w:sz w:val="24"/>
          <w:szCs w:val="24"/>
        </w:rPr>
        <w:t>We need a</w:t>
      </w:r>
      <w:r w:rsidR="00C54A59" w:rsidRPr="002B4EFA">
        <w:rPr>
          <w:sz w:val="24"/>
          <w:szCs w:val="24"/>
        </w:rPr>
        <w:t xml:space="preserve"> combined approach going out to people and inviting people to central meetings</w:t>
      </w:r>
      <w:r>
        <w:rPr>
          <w:sz w:val="24"/>
          <w:szCs w:val="24"/>
        </w:rPr>
        <w:t>;</w:t>
      </w:r>
    </w:p>
    <w:p w14:paraId="444A95CD" w14:textId="79099DD7" w:rsidR="002B4EFA" w:rsidRDefault="002B4EFA" w:rsidP="002B4EFA">
      <w:pPr>
        <w:pStyle w:val="ListParagraph"/>
        <w:numPr>
          <w:ilvl w:val="0"/>
          <w:numId w:val="2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Present the NP in bite-size chunks;</w:t>
      </w:r>
    </w:p>
    <w:p w14:paraId="195624B6" w14:textId="5CE9C687" w:rsidR="002B4EFA" w:rsidRDefault="002B4EFA" w:rsidP="002B4EFA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Use local people for consultation and use local expertise, in conjunction with hiring outside advisors;</w:t>
      </w:r>
    </w:p>
    <w:p w14:paraId="0F7210AC" w14:textId="048F8C15" w:rsidR="002B4EFA" w:rsidRDefault="002B4EFA" w:rsidP="002B4EFA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Face to face conversation is the most effective method of communication</w:t>
      </w:r>
    </w:p>
    <w:p w14:paraId="11FDAC7E" w14:textId="6AAAF278" w:rsidR="002B4EFA" w:rsidRDefault="002B4EFA" w:rsidP="002B4EFA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Maintain an online presence, to save on resources;</w:t>
      </w:r>
    </w:p>
    <w:p w14:paraId="3B24CE58" w14:textId="5A197D94" w:rsidR="002B4EFA" w:rsidRDefault="002B4EFA" w:rsidP="002B4EFA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Use social media sensitively to promote events and attract comments</w:t>
      </w:r>
    </w:p>
    <w:p w14:paraId="1EF380CB" w14:textId="0091ED8E" w:rsidR="002B4EFA" w:rsidRDefault="002B4EFA" w:rsidP="002B4E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members of NP working groups, our own individual actions in informing people about the NP can be a useful check on the overall inclusivity of the NP.</w:t>
      </w:r>
    </w:p>
    <w:p w14:paraId="53C2379F" w14:textId="77777777" w:rsidR="002B4EFA" w:rsidRPr="00371321" w:rsidRDefault="002B4EFA" w:rsidP="002B4EFA">
      <w:pPr>
        <w:pStyle w:val="ListParagraph"/>
        <w:rPr>
          <w:sz w:val="26"/>
          <w:szCs w:val="26"/>
        </w:rPr>
      </w:pPr>
    </w:p>
    <w:p w14:paraId="201FA63F" w14:textId="3DA41AD2" w:rsidR="002B4EFA" w:rsidRPr="002B4EFA" w:rsidRDefault="002B4EFA" w:rsidP="002B4E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EFA">
        <w:rPr>
          <w:b/>
          <w:sz w:val="28"/>
          <w:szCs w:val="28"/>
        </w:rPr>
        <w:t>Message</w:t>
      </w:r>
    </w:p>
    <w:p w14:paraId="5610D652" w14:textId="21D929F7" w:rsidR="00C54A59" w:rsidRDefault="00371321" w:rsidP="0037132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Working </w:t>
      </w:r>
      <w:proofErr w:type="gramStart"/>
      <w:r>
        <w:rPr>
          <w:i/>
          <w:sz w:val="32"/>
          <w:szCs w:val="32"/>
        </w:rPr>
        <w:t>For</w:t>
      </w:r>
      <w:proofErr w:type="gramEnd"/>
      <w:r>
        <w:rPr>
          <w:i/>
          <w:sz w:val="32"/>
          <w:szCs w:val="32"/>
        </w:rPr>
        <w:t xml:space="preserve"> The Community</w:t>
      </w:r>
    </w:p>
    <w:p w14:paraId="232BA50D" w14:textId="3F09A44B" w:rsidR="00371321" w:rsidRDefault="00371321" w:rsidP="00371321">
      <w:pPr>
        <w:ind w:left="360"/>
        <w:rPr>
          <w:sz w:val="24"/>
          <w:szCs w:val="24"/>
        </w:rPr>
      </w:pPr>
      <w:r>
        <w:rPr>
          <w:sz w:val="24"/>
          <w:szCs w:val="24"/>
        </w:rPr>
        <w:t>The N P is different to past plans because it will have the force of statutory law;</w:t>
      </w:r>
    </w:p>
    <w:p w14:paraId="6FF0A264" w14:textId="23861AB3" w:rsidR="00371321" w:rsidRDefault="00371321" w:rsidP="00371321">
      <w:pPr>
        <w:ind w:left="360"/>
        <w:rPr>
          <w:sz w:val="24"/>
          <w:szCs w:val="24"/>
        </w:rPr>
      </w:pPr>
      <w:r>
        <w:rPr>
          <w:sz w:val="24"/>
          <w:szCs w:val="24"/>
        </w:rPr>
        <w:t>All future planning applications will have to comply with N P policies;</w:t>
      </w:r>
    </w:p>
    <w:p w14:paraId="6ABAFC79" w14:textId="2F72536B" w:rsidR="00371321" w:rsidRDefault="00371321" w:rsidP="003713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N P can also be prescriptive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what do </w:t>
      </w:r>
      <w:r>
        <w:rPr>
          <w:sz w:val="24"/>
          <w:szCs w:val="24"/>
          <w:u w:val="single"/>
        </w:rPr>
        <w:t xml:space="preserve">we </w:t>
      </w:r>
      <w:r>
        <w:rPr>
          <w:sz w:val="24"/>
          <w:szCs w:val="24"/>
        </w:rPr>
        <w:t>want for our parishes</w:t>
      </w:r>
    </w:p>
    <w:p w14:paraId="4FF6F268" w14:textId="6D8CFABD" w:rsidR="00371321" w:rsidRDefault="00371321" w:rsidP="00371321">
      <w:pPr>
        <w:ind w:left="360"/>
        <w:rPr>
          <w:sz w:val="24"/>
          <w:szCs w:val="24"/>
        </w:rPr>
      </w:pPr>
      <w:r>
        <w:rPr>
          <w:sz w:val="24"/>
          <w:szCs w:val="24"/>
        </w:rPr>
        <w:t>The N P cannot prevent development but it can shape it.</w:t>
      </w:r>
    </w:p>
    <w:p w14:paraId="547C1D72" w14:textId="25BA3BE8" w:rsidR="00C640B0" w:rsidRDefault="00C640B0" w:rsidP="00C640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640B0">
        <w:rPr>
          <w:b/>
          <w:sz w:val="28"/>
          <w:szCs w:val="28"/>
        </w:rPr>
        <w:lastRenderedPageBreak/>
        <w:t>Audience</w:t>
      </w:r>
    </w:p>
    <w:p w14:paraId="74990D1E" w14:textId="1214D4EB" w:rsidR="00C640B0" w:rsidRDefault="00C640B0" w:rsidP="00EB33A9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Our communities </w:t>
      </w:r>
      <w:r w:rsidR="001E28EB">
        <w:rPr>
          <w:sz w:val="24"/>
          <w:szCs w:val="24"/>
        </w:rPr>
        <w:t>consist of</w:t>
      </w:r>
      <w:r>
        <w:rPr>
          <w:sz w:val="24"/>
          <w:szCs w:val="24"/>
        </w:rPr>
        <w:t>:</w:t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6865"/>
        <w:gridCol w:w="960"/>
      </w:tblGrid>
      <w:tr w:rsidR="00EB33A9" w:rsidRPr="00EB33A9" w14:paraId="75844C3B" w14:textId="77777777" w:rsidTr="00F93696">
        <w:trPr>
          <w:trHeight w:val="380"/>
        </w:trPr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5707" w:type="dxa"/>
              <w:tblInd w:w="462" w:type="dxa"/>
              <w:tblLook w:val="04A0" w:firstRow="1" w:lastRow="0" w:firstColumn="1" w:lastColumn="0" w:noHBand="0" w:noVBand="1"/>
            </w:tblPr>
            <w:tblGrid>
              <w:gridCol w:w="3812"/>
              <w:gridCol w:w="935"/>
              <w:gridCol w:w="960"/>
            </w:tblGrid>
            <w:tr w:rsidR="00F93696" w:rsidRPr="00F93696" w14:paraId="6BE889E6" w14:textId="77777777" w:rsidTr="00F93696">
              <w:trPr>
                <w:trHeight w:val="380"/>
              </w:trPr>
              <w:tc>
                <w:tcPr>
                  <w:tcW w:w="4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B19FE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Adderley Parish - </w:t>
                  </w: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population 372 of which: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11392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93696" w:rsidRPr="00F93696" w14:paraId="2A819C18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F2FCB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Under 18s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966AC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19.25%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4ABDB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1C31ABEF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E0CA6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Working Age Adults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82487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61.50%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E4249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13A45F85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DB941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Retirement Age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8CCC1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19.25%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3CF4C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08B44058" w14:textId="77777777" w:rsidTr="00F93696">
              <w:trPr>
                <w:trHeight w:val="14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11AAE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942E0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77805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93696" w:rsidRPr="00F93696" w14:paraId="7639A459" w14:textId="77777777" w:rsidTr="00F93696">
              <w:trPr>
                <w:trHeight w:val="380"/>
              </w:trPr>
              <w:tc>
                <w:tcPr>
                  <w:tcW w:w="5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5325C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Moreton Say Parish</w:t>
                  </w: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- population 485 of which:</w:t>
                  </w:r>
                </w:p>
              </w:tc>
            </w:tr>
            <w:tr w:rsidR="00F93696" w:rsidRPr="00F93696" w14:paraId="55EF7FED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2DBA0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Under 18s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0552E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20.25%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08733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10BE45F3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B7D1D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Working Age Adults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BAF75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66.10%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6E0E4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3B8F3DE3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E3AD0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Retired Age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33EF6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13.65%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357E2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12C9A162" w14:textId="77777777" w:rsidTr="00F93696">
              <w:trPr>
                <w:trHeight w:val="14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5FD91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D5DD1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51956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93696" w:rsidRPr="00F93696" w14:paraId="3E463A6F" w14:textId="77777777" w:rsidTr="00F93696">
              <w:trPr>
                <w:trHeight w:val="380"/>
              </w:trPr>
              <w:tc>
                <w:tcPr>
                  <w:tcW w:w="5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0D55D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Norton in Hales Parish </w:t>
                  </w: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- population 620 of which:</w:t>
                  </w:r>
                </w:p>
              </w:tc>
            </w:tr>
            <w:tr w:rsidR="00F93696" w:rsidRPr="00F93696" w14:paraId="4D54FE2E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C9283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Under 18s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D6B6D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19.50%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F2B82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1253FA65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81063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Working Age Adults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99276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51.50%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4934E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004CC9D4" w14:textId="77777777" w:rsidTr="00F93696">
              <w:trPr>
                <w:trHeight w:val="3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9AD1D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Retired Age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302C3" w14:textId="77777777" w:rsidR="00F93696" w:rsidRPr="00F93696" w:rsidRDefault="00F93696" w:rsidP="00F93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29.00%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DA26B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F93696" w:rsidRPr="00F93696" w14:paraId="43FEE109" w14:textId="77777777" w:rsidTr="00F93696">
              <w:trPr>
                <w:trHeight w:val="8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77B8C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B5FCE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76808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93696" w:rsidRPr="00F93696" w14:paraId="4962D025" w14:textId="77777777" w:rsidTr="00F93696">
              <w:trPr>
                <w:trHeight w:val="320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BDFDA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9369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* Information taken from the 11th Census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76FE8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CFC96" w14:textId="77777777" w:rsidR="00F93696" w:rsidRPr="00F93696" w:rsidRDefault="00F93696" w:rsidP="00F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87C246B" w14:textId="26C8CF61" w:rsidR="00EB33A9" w:rsidRPr="00EB33A9" w:rsidRDefault="00EB33A9" w:rsidP="00EB3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D72A" w14:textId="77777777" w:rsidR="00EB33A9" w:rsidRPr="00EB33A9" w:rsidRDefault="00EB33A9" w:rsidP="00EB3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198CEC1" w14:textId="77777777" w:rsidR="00EB33A9" w:rsidRPr="00F93696" w:rsidRDefault="00EB33A9" w:rsidP="00C640B0">
      <w:pPr>
        <w:ind w:left="360"/>
        <w:rPr>
          <w:sz w:val="20"/>
          <w:szCs w:val="20"/>
        </w:rPr>
      </w:pPr>
    </w:p>
    <w:p w14:paraId="5E46CFC0" w14:textId="4920B4C2" w:rsidR="00EB33A9" w:rsidRDefault="00EB33A9" w:rsidP="00EB33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33A9">
        <w:rPr>
          <w:b/>
          <w:sz w:val="28"/>
          <w:szCs w:val="28"/>
        </w:rPr>
        <w:t>Methods</w:t>
      </w:r>
    </w:p>
    <w:p w14:paraId="06C34874" w14:textId="77777777" w:rsidR="00380BF3" w:rsidRPr="00380BF3" w:rsidRDefault="00380BF3" w:rsidP="00380BF3">
      <w:pPr>
        <w:rPr>
          <w:b/>
          <w:sz w:val="2"/>
          <w:szCs w:val="2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760"/>
        <w:gridCol w:w="3197"/>
        <w:gridCol w:w="2126"/>
        <w:gridCol w:w="1843"/>
        <w:gridCol w:w="1417"/>
      </w:tblGrid>
      <w:tr w:rsidR="00380BF3" w:rsidRPr="00380BF3" w14:paraId="653FDABA" w14:textId="77777777" w:rsidTr="00380BF3">
        <w:trPr>
          <w:trHeight w:val="320"/>
        </w:trPr>
        <w:tc>
          <w:tcPr>
            <w:tcW w:w="1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E1F8FF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Tool</w:t>
            </w:r>
          </w:p>
        </w:tc>
        <w:tc>
          <w:tcPr>
            <w:tcW w:w="31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1A3762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Details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CBA842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Who is Responsible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02B6E8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Frequency/Date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2FAE55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Target Audience</w:t>
            </w:r>
          </w:p>
        </w:tc>
      </w:tr>
      <w:tr w:rsidR="00380BF3" w:rsidRPr="00380BF3" w14:paraId="4929A2EA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DB70855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Community Events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1C77AE5" w14:textId="7740C64E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Held in each parish in form of presenta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ions, displays, open forum and face to face communication, collection of feedback 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CC2911C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Steering Group of parish representatives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F45CAEA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 key points in the process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3867B01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Working age and retired adults</w:t>
            </w:r>
          </w:p>
        </w:tc>
      </w:tr>
      <w:tr w:rsidR="00380BF3" w:rsidRPr="00380BF3" w14:paraId="4BF84AFE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D5BC4C5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Neighbourhood Plan Champions 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498AAA3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attend local events to highlight and promote the Neighbourhood Plan and collect feedback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FD6E65E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Steering Group of parish representatives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2504BA3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 required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D727B7E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aged local residents</w:t>
            </w:r>
          </w:p>
        </w:tc>
      </w:tr>
      <w:tr w:rsidR="00380BF3" w:rsidRPr="00380BF3" w14:paraId="09114066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F61D14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6A69D4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dedicated website regularly updated and with a forum for members of the public to provide feedback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0ECC31A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 administrator supported by Steering Group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6057E2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News update every two weeks and before and after key events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BC5A9D6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Young people and all adult residents</w:t>
            </w:r>
          </w:p>
        </w:tc>
      </w:tr>
      <w:tr w:rsidR="00380BF3" w:rsidRPr="00380BF3" w14:paraId="633025A2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5E051BB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Banners and leaflets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9AC7A7B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 pull-up banner and leaflets in each Parish located in the Village Hall 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8E38ACA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Parish Representatives on the Steering Group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C503383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Banner to be moved as required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BD4F10B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Working age and retired adults</w:t>
            </w:r>
          </w:p>
        </w:tc>
      </w:tr>
    </w:tbl>
    <w:p w14:paraId="192BA64E" w14:textId="77777777" w:rsidR="005841BB" w:rsidRPr="005841BB" w:rsidRDefault="005841BB" w:rsidP="005841BB"/>
    <w:tbl>
      <w:tblPr>
        <w:tblW w:w="10343" w:type="dxa"/>
        <w:tblLook w:val="04A0" w:firstRow="1" w:lastRow="0" w:firstColumn="1" w:lastColumn="0" w:noHBand="0" w:noVBand="1"/>
      </w:tblPr>
      <w:tblGrid>
        <w:gridCol w:w="1760"/>
        <w:gridCol w:w="3197"/>
        <w:gridCol w:w="2126"/>
        <w:gridCol w:w="1843"/>
        <w:gridCol w:w="1417"/>
      </w:tblGrid>
      <w:tr w:rsidR="00380BF3" w:rsidRPr="00380BF3" w14:paraId="3CC66B8E" w14:textId="77777777" w:rsidTr="00380BF3">
        <w:trPr>
          <w:trHeight w:val="320"/>
        </w:trPr>
        <w:tc>
          <w:tcPr>
            <w:tcW w:w="1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2C8876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Tool</w:t>
            </w:r>
          </w:p>
        </w:tc>
        <w:tc>
          <w:tcPr>
            <w:tcW w:w="31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7BD3EE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Details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7E5317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Who is Responsible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46561F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Frequency/Date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62C903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lang w:eastAsia="en-GB"/>
              </w:rPr>
              <w:t>Target Audience</w:t>
            </w:r>
          </w:p>
        </w:tc>
      </w:tr>
      <w:tr w:rsidR="00380BF3" w:rsidRPr="00380BF3" w14:paraId="64211D4F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318FCE8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Press Releases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0AB0D5A" w14:textId="6FF13C8B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Articles in Market Drayton Advertiser and Shropshire Star and on Radio Shropshire to regularly update and advertise key events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D2BEA9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Steering Group of parish representatives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8D3AC32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Regularly - at least monthly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B81F85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Working age and retired adults</w:t>
            </w:r>
          </w:p>
        </w:tc>
      </w:tr>
      <w:tr w:rsidR="00380BF3" w:rsidRPr="00380BF3" w14:paraId="0A385C11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56E5BA1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Church Magazines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5BE19F6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Articles in AMICA, which covers Adderley and Moreton Say and Church magazine for Norton in Hales to advertise key events 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8F6D07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Clerk and Steering Group of parish representatives 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FA8B78E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 required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6969754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Working age and retired adults</w:t>
            </w:r>
          </w:p>
        </w:tc>
      </w:tr>
      <w:tr w:rsidR="00380BF3" w:rsidRPr="00380BF3" w14:paraId="48F9A648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F30B70B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Surveys and Questionnaires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AEAE3AE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be sent to all residents of the three parishes with return envelopes provided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02D7D61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Steering Group of parish representatives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C2FACC3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When necessary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C036300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Local residents</w:t>
            </w:r>
          </w:p>
        </w:tc>
      </w:tr>
      <w:tr w:rsidR="00380BF3" w:rsidRPr="00380BF3" w14:paraId="038FC584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C6CE33C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Podcast surveys 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8564EC9" w14:textId="0C87B1C0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conduct a podcast survey and possibly drawing competition at all three village primary schools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21954A1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Steering Group of parish representatives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0D075A3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When necessary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83DBD30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Primary school aged children</w:t>
            </w:r>
          </w:p>
        </w:tc>
      </w:tr>
      <w:tr w:rsidR="00380BF3" w:rsidRPr="00380BF3" w14:paraId="18DCF6B5" w14:textId="77777777" w:rsidTr="00380BF3">
        <w:trPr>
          <w:trHeight w:val="170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D98FBB8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Social Media </w:t>
            </w:r>
          </w:p>
        </w:tc>
        <w:tc>
          <w:tcPr>
            <w:tcW w:w="319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0FDA67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 of social media sites used within the Villages to be considered, including Rural Watch, to advertise key events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DE847A0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Steering Group of parish representatives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3108C89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 required and with regularly updates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CEC1B37" w14:textId="77777777" w:rsidR="00380BF3" w:rsidRPr="00380BF3" w:rsidRDefault="00380BF3" w:rsidP="00380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0B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aged local residents</w:t>
            </w:r>
          </w:p>
        </w:tc>
      </w:tr>
    </w:tbl>
    <w:p w14:paraId="2DF66373" w14:textId="68EA24E6" w:rsidR="00F93696" w:rsidRDefault="00F93696" w:rsidP="00F93696">
      <w:pPr>
        <w:rPr>
          <w:b/>
          <w:sz w:val="16"/>
          <w:szCs w:val="16"/>
        </w:rPr>
      </w:pPr>
    </w:p>
    <w:p w14:paraId="79968636" w14:textId="1EA7ACB9" w:rsidR="00380BF3" w:rsidRDefault="00380BF3" w:rsidP="00F93696">
      <w:pPr>
        <w:rPr>
          <w:b/>
          <w:sz w:val="16"/>
          <w:szCs w:val="16"/>
        </w:rPr>
      </w:pPr>
    </w:p>
    <w:p w14:paraId="2199E64A" w14:textId="28245763" w:rsidR="00380BF3" w:rsidRDefault="00380BF3" w:rsidP="00F93696">
      <w:pPr>
        <w:rPr>
          <w:b/>
          <w:sz w:val="16"/>
          <w:szCs w:val="16"/>
        </w:rPr>
      </w:pPr>
    </w:p>
    <w:p w14:paraId="153934C7" w14:textId="4EAA7887" w:rsidR="00380BF3" w:rsidRDefault="00380BF3" w:rsidP="00F93696">
      <w:pPr>
        <w:rPr>
          <w:b/>
          <w:sz w:val="16"/>
          <w:szCs w:val="16"/>
        </w:rPr>
      </w:pPr>
    </w:p>
    <w:p w14:paraId="7CDEC2C2" w14:textId="08E28604" w:rsidR="00380BF3" w:rsidRDefault="00380BF3" w:rsidP="00F93696">
      <w:pPr>
        <w:rPr>
          <w:b/>
          <w:sz w:val="16"/>
          <w:szCs w:val="16"/>
        </w:rPr>
      </w:pPr>
    </w:p>
    <w:p w14:paraId="753BEC8A" w14:textId="16EE66F7" w:rsidR="00380BF3" w:rsidRDefault="00380BF3" w:rsidP="00F93696">
      <w:pPr>
        <w:rPr>
          <w:b/>
          <w:sz w:val="16"/>
          <w:szCs w:val="16"/>
        </w:rPr>
      </w:pPr>
    </w:p>
    <w:p w14:paraId="52F0DCE2" w14:textId="7D56AB0E" w:rsidR="00380BF3" w:rsidRDefault="00380BF3" w:rsidP="00F93696">
      <w:pPr>
        <w:rPr>
          <w:b/>
          <w:sz w:val="16"/>
          <w:szCs w:val="16"/>
        </w:rPr>
      </w:pPr>
    </w:p>
    <w:p w14:paraId="00ED39F1" w14:textId="27D47DC9" w:rsidR="00380BF3" w:rsidRDefault="00380BF3" w:rsidP="00F93696">
      <w:pPr>
        <w:rPr>
          <w:b/>
          <w:sz w:val="16"/>
          <w:szCs w:val="16"/>
        </w:rPr>
      </w:pPr>
    </w:p>
    <w:p w14:paraId="1DEA5A72" w14:textId="429C7EE6" w:rsidR="00380BF3" w:rsidRDefault="00380BF3" w:rsidP="00F93696">
      <w:pPr>
        <w:rPr>
          <w:b/>
          <w:sz w:val="16"/>
          <w:szCs w:val="16"/>
        </w:rPr>
      </w:pPr>
    </w:p>
    <w:p w14:paraId="08BD1796" w14:textId="593E7F00" w:rsidR="00380BF3" w:rsidRDefault="00380BF3" w:rsidP="00F93696">
      <w:pPr>
        <w:rPr>
          <w:b/>
          <w:sz w:val="16"/>
          <w:szCs w:val="16"/>
        </w:rPr>
      </w:pPr>
    </w:p>
    <w:p w14:paraId="4D9B14F7" w14:textId="36808A19" w:rsidR="00380BF3" w:rsidRDefault="00380BF3" w:rsidP="00F93696">
      <w:pPr>
        <w:rPr>
          <w:rFonts w:ascii="Calibri" w:hAnsi="Calibri" w:cs="Calibri"/>
          <w:sz w:val="24"/>
          <w:szCs w:val="24"/>
        </w:rPr>
      </w:pPr>
      <w:r w:rsidRPr="00380BF3">
        <w:rPr>
          <w:rFonts w:ascii="Calibri" w:hAnsi="Calibri" w:cs="Calibri"/>
          <w:sz w:val="24"/>
          <w:szCs w:val="24"/>
        </w:rPr>
        <w:t>Three Parishes Neighbourhood Plan</w:t>
      </w:r>
    </w:p>
    <w:p w14:paraId="7C3EBC1E" w14:textId="34C79F45" w:rsidR="00380BF3" w:rsidRDefault="00E27438" w:rsidP="00F93696">
      <w:pPr>
        <w:rPr>
          <w:rFonts w:ascii="Calibri" w:hAnsi="Calibri" w:cs="Calibri"/>
          <w:sz w:val="24"/>
          <w:szCs w:val="24"/>
        </w:rPr>
      </w:pPr>
      <w:hyperlink r:id="rId6" w:history="1">
        <w:r w:rsidR="00380BF3" w:rsidRPr="00213C1B">
          <w:rPr>
            <w:rStyle w:val="Hyperlink"/>
            <w:rFonts w:ascii="Calibri" w:hAnsi="Calibri" w:cs="Calibri"/>
            <w:sz w:val="24"/>
            <w:szCs w:val="24"/>
          </w:rPr>
          <w:t>www.threeparishplan.org</w:t>
        </w:r>
      </w:hyperlink>
    </w:p>
    <w:p w14:paraId="30975878" w14:textId="6935E165" w:rsidR="00380BF3" w:rsidRDefault="00380BF3" w:rsidP="00F93696">
      <w:pPr>
        <w:rPr>
          <w:rFonts w:ascii="Calibri" w:hAnsi="Calibri" w:cs="Calibri"/>
          <w:sz w:val="24"/>
          <w:szCs w:val="24"/>
        </w:rPr>
      </w:pPr>
    </w:p>
    <w:p w14:paraId="5314DCE5" w14:textId="15002690" w:rsidR="00380BF3" w:rsidRDefault="00380BF3" w:rsidP="00F936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Jane Evans on:</w:t>
      </w:r>
    </w:p>
    <w:p w14:paraId="78CD25A6" w14:textId="0CDEDB3F" w:rsidR="00380BF3" w:rsidRPr="00380BF3" w:rsidRDefault="00E27438" w:rsidP="00F93696">
      <w:pPr>
        <w:rPr>
          <w:b/>
          <w:sz w:val="24"/>
          <w:szCs w:val="24"/>
        </w:rPr>
      </w:pPr>
      <w:hyperlink r:id="rId7" w:history="1">
        <w:r w:rsidR="00380BF3" w:rsidRPr="00213C1B">
          <w:rPr>
            <w:rStyle w:val="Hyperlink"/>
            <w:rFonts w:ascii="Calibri" w:hAnsi="Calibri" w:cs="Calibri"/>
            <w:sz w:val="24"/>
            <w:szCs w:val="24"/>
          </w:rPr>
          <w:t>clerk@adderleyparish.co.uk</w:t>
        </w:r>
      </w:hyperlink>
      <w:r w:rsidR="00233D69">
        <w:rPr>
          <w:rFonts w:ascii="Calibri" w:hAnsi="Calibri" w:cs="Calibri"/>
          <w:sz w:val="24"/>
          <w:szCs w:val="24"/>
        </w:rPr>
        <w:t xml:space="preserve"> or 01630 654504</w:t>
      </w:r>
    </w:p>
    <w:sectPr w:rsidR="00380BF3" w:rsidRPr="00380BF3" w:rsidSect="00C54A59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0875"/>
    <w:multiLevelType w:val="hybridMultilevel"/>
    <w:tmpl w:val="AA62D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180E"/>
    <w:multiLevelType w:val="hybridMultilevel"/>
    <w:tmpl w:val="0A34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0D"/>
    <w:rsid w:val="001E28EB"/>
    <w:rsid w:val="00233D69"/>
    <w:rsid w:val="002B4EFA"/>
    <w:rsid w:val="00371321"/>
    <w:rsid w:val="00380BF3"/>
    <w:rsid w:val="00541C1F"/>
    <w:rsid w:val="005841BB"/>
    <w:rsid w:val="00934C0D"/>
    <w:rsid w:val="00C54A59"/>
    <w:rsid w:val="00C640B0"/>
    <w:rsid w:val="00E26094"/>
    <w:rsid w:val="00E27438"/>
    <w:rsid w:val="00EB33A9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0947"/>
  <w15:chartTrackingRefBased/>
  <w15:docId w15:val="{FB1B9383-13DC-4948-9065-E7A006F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adder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reeparishpl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Geoff Turner</cp:lastModifiedBy>
  <cp:revision>2</cp:revision>
  <cp:lastPrinted>2019-03-27T10:52:00Z</cp:lastPrinted>
  <dcterms:created xsi:type="dcterms:W3CDTF">2019-03-27T11:05:00Z</dcterms:created>
  <dcterms:modified xsi:type="dcterms:W3CDTF">2019-03-27T11:05:00Z</dcterms:modified>
</cp:coreProperties>
</file>