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F7" w:rsidRDefault="004F178F">
      <w:pPr>
        <w:rPr>
          <w:sz w:val="24"/>
          <w:szCs w:val="24"/>
          <w:u w:val="single"/>
        </w:rPr>
      </w:pPr>
      <w:r>
        <w:rPr>
          <w:sz w:val="24"/>
          <w:szCs w:val="24"/>
          <w:u w:val="single"/>
        </w:rPr>
        <w:t xml:space="preserve">Notes on </w:t>
      </w:r>
      <w:r w:rsidR="001D2554">
        <w:rPr>
          <w:sz w:val="24"/>
          <w:szCs w:val="24"/>
          <w:u w:val="single"/>
        </w:rPr>
        <w:t xml:space="preserve">Neighbourhood Plan </w:t>
      </w:r>
      <w:r>
        <w:rPr>
          <w:sz w:val="24"/>
          <w:szCs w:val="24"/>
          <w:u w:val="single"/>
        </w:rPr>
        <w:t xml:space="preserve">Meeting </w:t>
      </w:r>
      <w:r w:rsidR="001D2554">
        <w:rPr>
          <w:sz w:val="24"/>
          <w:szCs w:val="24"/>
          <w:u w:val="single"/>
        </w:rPr>
        <w:t xml:space="preserve">held at </w:t>
      </w:r>
      <w:r w:rsidR="00D628CB">
        <w:rPr>
          <w:sz w:val="24"/>
          <w:szCs w:val="24"/>
          <w:u w:val="single"/>
        </w:rPr>
        <w:t>Adderley</w:t>
      </w:r>
      <w:r w:rsidR="001D2554">
        <w:rPr>
          <w:sz w:val="24"/>
          <w:szCs w:val="24"/>
          <w:u w:val="single"/>
        </w:rPr>
        <w:t xml:space="preserve"> Village Hall on </w:t>
      </w:r>
      <w:r w:rsidR="00D628CB">
        <w:rPr>
          <w:sz w:val="24"/>
          <w:szCs w:val="24"/>
          <w:u w:val="single"/>
        </w:rPr>
        <w:t>25</w:t>
      </w:r>
      <w:r w:rsidR="00D628CB" w:rsidRPr="00D628CB">
        <w:rPr>
          <w:sz w:val="24"/>
          <w:szCs w:val="24"/>
          <w:u w:val="single"/>
          <w:vertAlign w:val="superscript"/>
        </w:rPr>
        <w:t>th</w:t>
      </w:r>
      <w:r w:rsidR="00D628CB">
        <w:rPr>
          <w:sz w:val="24"/>
          <w:szCs w:val="24"/>
          <w:u w:val="single"/>
        </w:rPr>
        <w:t xml:space="preserve"> January</w:t>
      </w:r>
      <w:r w:rsidR="001D2554">
        <w:rPr>
          <w:sz w:val="24"/>
          <w:szCs w:val="24"/>
          <w:u w:val="single"/>
        </w:rPr>
        <w:t xml:space="preserve"> 2017</w:t>
      </w:r>
    </w:p>
    <w:p w:rsidR="00FB1647" w:rsidRPr="00FB1647" w:rsidRDefault="00FB1647">
      <w:pPr>
        <w:rPr>
          <w:sz w:val="6"/>
          <w:szCs w:val="6"/>
          <w:u w:val="single"/>
        </w:rPr>
      </w:pPr>
    </w:p>
    <w:p w:rsidR="004F178F" w:rsidRDefault="004F178F">
      <w:r w:rsidRPr="00FB1647">
        <w:t xml:space="preserve">Present:  </w:t>
      </w:r>
      <w:r w:rsidR="00FB1647">
        <w:t xml:space="preserve">Unitary </w:t>
      </w:r>
      <w:r>
        <w:t>Cllr</w:t>
      </w:r>
      <w:r w:rsidR="00FB1647">
        <w:t xml:space="preserve"> Paul Wynn, </w:t>
      </w:r>
      <w:r w:rsidR="001D2554">
        <w:t>Adderley and Moreton Say</w:t>
      </w:r>
    </w:p>
    <w:p w:rsidR="004F178F" w:rsidRDefault="004F178F">
      <w:r>
        <w:tab/>
        <w:t xml:space="preserve">   Cllrs Peter Eardley, Margaret Edwards, </w:t>
      </w:r>
      <w:r w:rsidR="00FB1647">
        <w:t xml:space="preserve">Roy Tydeman </w:t>
      </w:r>
      <w:r>
        <w:t>and Karen Cliff – Norton in Hales Parish Council</w:t>
      </w:r>
    </w:p>
    <w:p w:rsidR="004F178F" w:rsidRDefault="004F178F" w:rsidP="001D2554">
      <w:pPr>
        <w:ind w:left="870"/>
      </w:pPr>
      <w:r>
        <w:t>Cllrs Marius Coulon</w:t>
      </w:r>
      <w:r w:rsidR="001D2554">
        <w:t>, Paul Nash</w:t>
      </w:r>
      <w:r w:rsidR="00FB1647">
        <w:t xml:space="preserve">, Catrina Cornwall, Andrew Swindale </w:t>
      </w:r>
      <w:r>
        <w:t>and Roy Tydeman – Adder</w:t>
      </w:r>
      <w:r w:rsidR="007A58B4">
        <w:t>le</w:t>
      </w:r>
      <w:r>
        <w:t>y Parish Council</w:t>
      </w:r>
      <w:r w:rsidR="001D2554">
        <w:t xml:space="preserve"> </w:t>
      </w:r>
      <w:r>
        <w:t xml:space="preserve">(Cllr Tydeman also </w:t>
      </w:r>
      <w:r w:rsidR="001D2554">
        <w:t xml:space="preserve">on </w:t>
      </w:r>
      <w:r w:rsidR="00FB1647">
        <w:t>Adderley Parish Council)</w:t>
      </w:r>
    </w:p>
    <w:p w:rsidR="004F178F" w:rsidRDefault="004F178F">
      <w:r>
        <w:tab/>
        <w:t xml:space="preserve">   Cllr</w:t>
      </w:r>
      <w:r w:rsidR="00FB1647">
        <w:t>s</w:t>
      </w:r>
      <w:r>
        <w:t xml:space="preserve"> Melanie Joyce</w:t>
      </w:r>
      <w:r w:rsidR="00FB1647">
        <w:t>, Chris Dutton, Denise Shaw and Karen Martin</w:t>
      </w:r>
      <w:r>
        <w:t xml:space="preserve"> – Moreton Say Parish Council</w:t>
      </w:r>
    </w:p>
    <w:p w:rsidR="001D2554" w:rsidRDefault="001D2554">
      <w:r>
        <w:tab/>
        <w:t xml:space="preserve">   Jane Evans – Clerk to Adderley and Moreton Say Parish Council, taking notes</w:t>
      </w:r>
    </w:p>
    <w:p w:rsidR="00FB1647" w:rsidRPr="00FB1647" w:rsidRDefault="00FB1647">
      <w:pPr>
        <w:rPr>
          <w:sz w:val="6"/>
          <w:szCs w:val="6"/>
        </w:rPr>
      </w:pPr>
    </w:p>
    <w:p w:rsidR="007817FE" w:rsidRDefault="001D2554" w:rsidP="000E1DA1">
      <w:r>
        <w:t>Cllr Eardley chaired the meeting</w:t>
      </w:r>
      <w:r w:rsidR="007817FE">
        <w:t xml:space="preserve"> and all attendees introduced themselves.</w:t>
      </w:r>
    </w:p>
    <w:p w:rsidR="007817FE" w:rsidRDefault="007817FE" w:rsidP="000E1DA1">
      <w:r>
        <w:t xml:space="preserve">Cllrs Eardley, Tydeman, Nash and Martin had attended a </w:t>
      </w:r>
      <w:r w:rsidR="00FB1647">
        <w:t>meeting with representatives of Market Drayton Neighbourhood Plan Steering Committee</w:t>
      </w:r>
      <w:r>
        <w:t xml:space="preserve">, Edward West of Shropshire Council and Market Drayton </w:t>
      </w:r>
      <w:r w:rsidR="00FB1647">
        <w:t xml:space="preserve">Town </w:t>
      </w:r>
      <w:r>
        <w:t>Mayor</w:t>
      </w:r>
      <w:r w:rsidR="00DA45CB">
        <w:t xml:space="preserve"> on the 17</w:t>
      </w:r>
      <w:r w:rsidR="00DA45CB" w:rsidRPr="00DA45CB">
        <w:rPr>
          <w:vertAlign w:val="superscript"/>
        </w:rPr>
        <w:t>th</w:t>
      </w:r>
      <w:r w:rsidR="00DA45CB">
        <w:t xml:space="preserve"> January and t</w:t>
      </w:r>
      <w:r>
        <w:t xml:space="preserve">he general feeling, from the attendees of this meeting, was that the Market Drayton Neighbourhood Plan was going ahead as before and that the Steering Group would like the Parish Councils to withdraw their objections. </w:t>
      </w:r>
      <w:r w:rsidR="00FD35CA">
        <w:t xml:space="preserve">Those who attended </w:t>
      </w:r>
      <w:r w:rsidR="00106DA9">
        <w:t xml:space="preserve">also </w:t>
      </w:r>
      <w:r w:rsidR="00DA45CB">
        <w:t>reported that there was no suggestion that t</w:t>
      </w:r>
      <w:r w:rsidR="00FD35CA">
        <w:t>he M D N P Steering Group wanted to do a joint plan to incorporate the area currently in their plan a</w:t>
      </w:r>
      <w:r w:rsidR="00106DA9">
        <w:t>nd the rest of the three parishes.</w:t>
      </w:r>
      <w:r w:rsidR="00DA45CB">
        <w:t xml:space="preserve"> </w:t>
      </w:r>
      <w:r>
        <w:t xml:space="preserve">This stance </w:t>
      </w:r>
      <w:r w:rsidR="00DA45CB">
        <w:t xml:space="preserve">by the M D N P Steering Committee </w:t>
      </w:r>
      <w:r>
        <w:t>was discussed</w:t>
      </w:r>
      <w:r w:rsidR="00DA45CB">
        <w:t>. T</w:t>
      </w:r>
      <w:r>
        <w:t>he Cllrs from Norton in Hales pointed out the original lack of consultation from the M D N P to residents within their parish who actually lived closer to the proposed marine development site than most of the residents in Market Drayton</w:t>
      </w:r>
      <w:r w:rsidR="00FD35CA">
        <w:t>. Taking this into account the Cllrs advised that</w:t>
      </w:r>
      <w:r>
        <w:t xml:space="preserve"> unless the plan was altered there it would be very unlikely that the residents of Norton in Hales would ever agree to it.</w:t>
      </w:r>
      <w:r w:rsidR="000E1DA1">
        <w:t xml:space="preserve"> </w:t>
      </w:r>
    </w:p>
    <w:p w:rsidR="00FD35CA" w:rsidRDefault="00FD35CA" w:rsidP="000E1DA1">
      <w:r>
        <w:t>Cllr Nash explained the procedure for the M D N P Steering Group, which was, they would address any objections over the next few weeks, re-draft the plan if that is what they decided to do, put the plan to M D Town Council who would need to sign it off and then it would go to the Government Inspector with any unresolved objections.</w:t>
      </w:r>
    </w:p>
    <w:p w:rsidR="00FD35CA" w:rsidRDefault="00FD35CA" w:rsidP="000E1DA1">
      <w:r>
        <w:t>The Inspector has the final say regarding outstanding objections, Cllr Nash explained, if any objections are on the basis of process and the Inspector thinks that it was an appropriate process the plan will go through but if he thinks that due process was not followed then the plan will not go through. Cllr Nash stressed that keeping any objection in place did not stop th</w:t>
      </w:r>
      <w:r w:rsidR="00DA45CB">
        <w:t>is procedure</w:t>
      </w:r>
      <w:r>
        <w:t>.</w:t>
      </w:r>
    </w:p>
    <w:p w:rsidR="00FF4CCB" w:rsidRDefault="00FD35CA" w:rsidP="000E1DA1">
      <w:r>
        <w:t>A discussion took place about the option of doing a joint Neighbourhood Plan and not including the areas that w</w:t>
      </w:r>
      <w:r w:rsidR="00106DA9">
        <w:t>as</w:t>
      </w:r>
      <w:r>
        <w:t xml:space="preserve"> already in the M D N P</w:t>
      </w:r>
      <w:r w:rsidR="00106DA9">
        <w:t xml:space="preserve">. It was generally felt that the original purpose of doing a Neighbourhood Plan was to have some measure of control regarding the use of the land within the parishes and this could not be achieved if only part of the parishes were in the plan. It was </w:t>
      </w:r>
      <w:r w:rsidR="00D623AA">
        <w:t>a</w:t>
      </w:r>
      <w:r w:rsidR="00106DA9">
        <w:t>greed that what all the Councillors present wanted to see was a joint Neighbourhood Plan covering all the areas within the boundaries of all three parishes</w:t>
      </w:r>
      <w:r w:rsidR="00D623AA">
        <w:t>.</w:t>
      </w:r>
      <w:r w:rsidR="00FF4CCB">
        <w:t xml:space="preserve"> Another generally agreed comment was that if the Parishes undertook a N P with only the areas of their Parishes that were not currently the M D N P then this could be preserved as an acceptance of the M D N P boundaries.</w:t>
      </w:r>
    </w:p>
    <w:p w:rsidR="00D623AA" w:rsidRDefault="00FF4CCB" w:rsidP="000E1DA1">
      <w:r>
        <w:t>A further discussion took place regarding the 5 year land supply and the current review of the Local Plan which</w:t>
      </w:r>
      <w:r w:rsidR="00DA45CB">
        <w:t>,</w:t>
      </w:r>
      <w:r>
        <w:t xml:space="preserve"> it was envisaged</w:t>
      </w:r>
      <w:r w:rsidR="00DA45CB">
        <w:t>,</w:t>
      </w:r>
      <w:r>
        <w:t xml:space="preserve"> would take a couple of years to go through the entire review process. Cllr Nash was asked if he thought that </w:t>
      </w:r>
      <w:proofErr w:type="gramStart"/>
      <w:r>
        <w:t>a</w:t>
      </w:r>
      <w:proofErr w:type="gramEnd"/>
      <w:r>
        <w:t xml:space="preserve"> N P which was started now would be in place by the time the Local Plan</w:t>
      </w:r>
      <w:r w:rsidR="00CD73A4">
        <w:t xml:space="preserve"> was completed and he advised not in his opinion and </w:t>
      </w:r>
      <w:r w:rsidR="00DC5369">
        <w:t xml:space="preserve">he </w:t>
      </w:r>
      <w:r w:rsidR="00CD73A4">
        <w:t>went on to explain the process of starting a Neighbou</w:t>
      </w:r>
      <w:r w:rsidR="00D623AA">
        <w:t>rhood Plan</w:t>
      </w:r>
      <w:r w:rsidR="00DC5369">
        <w:t xml:space="preserve"> which was </w:t>
      </w:r>
      <w:r w:rsidR="00D623AA">
        <w:t xml:space="preserve">followed by a discussion about this process. </w:t>
      </w:r>
    </w:p>
    <w:p w:rsidR="00D623AA" w:rsidRDefault="00DC5369" w:rsidP="000E1DA1">
      <w:r>
        <w:lastRenderedPageBreak/>
        <w:t>The hope within the meeting was still for the parishes to be able to do a joint neighbourhood plan of their entire parish areas. With this in mind i</w:t>
      </w:r>
      <w:bookmarkStart w:id="0" w:name="_GoBack"/>
      <w:bookmarkEnd w:id="0"/>
      <w:r w:rsidR="00D623AA">
        <w:t>t was generally felt that</w:t>
      </w:r>
      <w:r>
        <w:t>,</w:t>
      </w:r>
      <w:r w:rsidR="00D623AA">
        <w:t xml:space="preserve"> as part of the early process of a Neighbourhood Plan was to consult and engage the community</w:t>
      </w:r>
      <w:r>
        <w:t>,</w:t>
      </w:r>
      <w:r w:rsidR="00D623AA">
        <w:t xml:space="preserve"> a public m</w:t>
      </w:r>
      <w:r>
        <w:t xml:space="preserve">eeting would be very beneficial </w:t>
      </w:r>
      <w:r w:rsidR="00D623AA">
        <w:t xml:space="preserve">at this stage to get feedback from the residents of the parishes. It was also agreed that there should be 3 people from each Parish on the steering group and again this was something that could be sorted out now. </w:t>
      </w:r>
    </w:p>
    <w:p w:rsidR="00D623AA" w:rsidRDefault="00D623AA" w:rsidP="000E1DA1">
      <w:r>
        <w:t xml:space="preserve">As far as the M D N P was concerned it was </w:t>
      </w:r>
      <w:r w:rsidR="00DA45CB">
        <w:t xml:space="preserve">agreed by all present </w:t>
      </w:r>
      <w:r>
        <w:t xml:space="preserve">that </w:t>
      </w:r>
      <w:r w:rsidR="00DA45CB">
        <w:rPr>
          <w:rFonts w:ascii="Calibri" w:eastAsia="Times New Roman" w:hAnsi="Calibri"/>
          <w:bCs/>
          <w:color w:val="000000"/>
        </w:rPr>
        <w:t xml:space="preserve">there had not been significant new information received to warrant a review of the decision taken by the Parish Councils in their meetings at the end of 2016 this meant that the </w:t>
      </w:r>
      <w:r w:rsidR="00DA45CB">
        <w:t xml:space="preserve">objections to Market Drayton Town Council’s Neighbourhood Plan could not, by law, be reviewed within the </w:t>
      </w:r>
      <w:r w:rsidR="00DA45CB">
        <w:rPr>
          <w:rFonts w:ascii="Calibri" w:eastAsia="Times New Roman" w:hAnsi="Calibri"/>
          <w:bCs/>
          <w:color w:val="000000"/>
        </w:rPr>
        <w:t>statutory 6 month period.</w:t>
      </w:r>
      <w:r>
        <w:t xml:space="preserve"> </w:t>
      </w:r>
    </w:p>
    <w:p w:rsidR="00DA45CB" w:rsidRDefault="00DA45CB" w:rsidP="000E1DA1">
      <w:r>
        <w:t>The meeting ended at 8.40 pm</w:t>
      </w:r>
    </w:p>
    <w:p w:rsidR="00D623AA" w:rsidRDefault="00D623AA" w:rsidP="000E1DA1"/>
    <w:p w:rsidR="00FD35CA" w:rsidRDefault="00FF4CCB" w:rsidP="000E1DA1">
      <w:r>
        <w:t xml:space="preserve">  </w:t>
      </w:r>
      <w:r w:rsidR="00FD35CA">
        <w:t xml:space="preserve"> </w:t>
      </w:r>
    </w:p>
    <w:sectPr w:rsidR="00FD35CA" w:rsidSect="001D255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174"/>
    <w:multiLevelType w:val="hybridMultilevel"/>
    <w:tmpl w:val="71BA4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2C42E0"/>
    <w:multiLevelType w:val="hybridMultilevel"/>
    <w:tmpl w:val="E2D0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43DF3"/>
    <w:multiLevelType w:val="hybridMultilevel"/>
    <w:tmpl w:val="73061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8F"/>
    <w:rsid w:val="000C3C40"/>
    <w:rsid w:val="000E1DA1"/>
    <w:rsid w:val="00106DA9"/>
    <w:rsid w:val="001D2554"/>
    <w:rsid w:val="004F178F"/>
    <w:rsid w:val="005524F7"/>
    <w:rsid w:val="007817FE"/>
    <w:rsid w:val="007A58B4"/>
    <w:rsid w:val="00B907D1"/>
    <w:rsid w:val="00C13918"/>
    <w:rsid w:val="00C53467"/>
    <w:rsid w:val="00CC4EB4"/>
    <w:rsid w:val="00CD73A4"/>
    <w:rsid w:val="00D623AA"/>
    <w:rsid w:val="00D628CB"/>
    <w:rsid w:val="00D6767C"/>
    <w:rsid w:val="00DA45CB"/>
    <w:rsid w:val="00DC5369"/>
    <w:rsid w:val="00FB1647"/>
    <w:rsid w:val="00FD35CA"/>
    <w:rsid w:val="00FF4CCB"/>
    <w:rsid w:val="00F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cp:lastModifiedBy>
  <cp:revision>4</cp:revision>
  <dcterms:created xsi:type="dcterms:W3CDTF">2017-02-01T19:12:00Z</dcterms:created>
  <dcterms:modified xsi:type="dcterms:W3CDTF">2017-02-02T11:48:00Z</dcterms:modified>
</cp:coreProperties>
</file>