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DD26" w14:textId="77777777" w:rsidR="001A24B5" w:rsidRDefault="00735DD5" w:rsidP="00726161">
      <w:pPr>
        <w:spacing w:after="0"/>
        <w:jc w:val="center"/>
      </w:pPr>
      <w:r>
        <w:t>T</w:t>
      </w:r>
      <w:r w:rsidR="00F61811">
        <w:t xml:space="preserve">hree Parishes Neighbourhood Plan </w:t>
      </w:r>
      <w:r w:rsidR="00EB4B13">
        <w:t>Steering Group Meeting</w:t>
      </w:r>
      <w:r w:rsidR="00110B11">
        <w:t xml:space="preserve"> </w:t>
      </w:r>
    </w:p>
    <w:p w14:paraId="02EAFB0F" w14:textId="5B2C5D98" w:rsidR="00C207E4" w:rsidRDefault="00226C12" w:rsidP="00726161">
      <w:pPr>
        <w:spacing w:after="0"/>
        <w:jc w:val="center"/>
      </w:pPr>
      <w:r>
        <w:t>Wednesday 9</w:t>
      </w:r>
      <w:r w:rsidRPr="00226C12">
        <w:rPr>
          <w:vertAlign w:val="superscript"/>
        </w:rPr>
        <w:t>th</w:t>
      </w:r>
      <w:r>
        <w:t xml:space="preserve"> March</w:t>
      </w:r>
      <w:r w:rsidR="001A24B5">
        <w:t xml:space="preserve"> </w:t>
      </w:r>
      <w:r w:rsidR="00C207E4">
        <w:t>202</w:t>
      </w:r>
      <w:r w:rsidR="003075A8">
        <w:t>2</w:t>
      </w:r>
      <w:r w:rsidR="00851A0A">
        <w:t xml:space="preserve"> </w:t>
      </w:r>
    </w:p>
    <w:p w14:paraId="432A9A6E" w14:textId="5D0DC36A" w:rsidR="00726161" w:rsidRDefault="00851A0A" w:rsidP="00726161">
      <w:pPr>
        <w:spacing w:after="0"/>
        <w:jc w:val="center"/>
      </w:pPr>
      <w:r>
        <w:t xml:space="preserve">Starting at 7.30 pm and </w:t>
      </w:r>
      <w:r w:rsidR="00C207E4">
        <w:t>h</w:t>
      </w:r>
      <w:r w:rsidR="00F61811">
        <w:t xml:space="preserve">eld </w:t>
      </w:r>
      <w:r w:rsidR="003075A8">
        <w:t>via Zoom</w:t>
      </w:r>
    </w:p>
    <w:p w14:paraId="218E9DD0" w14:textId="77777777" w:rsidR="00851A0A" w:rsidRPr="00C67567" w:rsidRDefault="00851A0A"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4C8CCE96" w:rsidR="00A20D81" w:rsidRPr="001E1CF6" w:rsidRDefault="00855FA3" w:rsidP="00726161">
      <w:pPr>
        <w:spacing w:after="0"/>
      </w:pPr>
      <w:r w:rsidRPr="001E1CF6">
        <w:t>Adderley</w:t>
      </w:r>
      <w:r w:rsidR="00F61811" w:rsidRPr="001E1CF6">
        <w:t xml:space="preserve"> – Paul Nash</w:t>
      </w:r>
      <w:r w:rsidR="00226C12">
        <w:t xml:space="preserve"> a</w:t>
      </w:r>
      <w:r w:rsidR="004A5395">
        <w:t>nd</w:t>
      </w:r>
      <w:r w:rsidR="000411A9">
        <w:t xml:space="preserve"> Ma</w:t>
      </w:r>
      <w:r w:rsidR="005D24EA">
        <w:t>riu</w:t>
      </w:r>
      <w:r w:rsidR="000411A9">
        <w:t>s Coulon</w:t>
      </w:r>
    </w:p>
    <w:p w14:paraId="0033D04C" w14:textId="36490D4E" w:rsidR="00A20D81" w:rsidRDefault="00855FA3" w:rsidP="00726161">
      <w:pPr>
        <w:spacing w:after="0"/>
      </w:pPr>
      <w:r>
        <w:t xml:space="preserve">Moreton Say </w:t>
      </w:r>
      <w:r w:rsidR="00A20D81">
        <w:t xml:space="preserve">– </w:t>
      </w:r>
      <w:r w:rsidR="007030C1">
        <w:t>Ge</w:t>
      </w:r>
      <w:r w:rsidR="006B0128">
        <w:t>off Turner</w:t>
      </w:r>
      <w:r w:rsidR="00444A93">
        <w:t xml:space="preserve"> </w:t>
      </w:r>
    </w:p>
    <w:p w14:paraId="78664110" w14:textId="50DE2ADB" w:rsidR="00735DD5" w:rsidRDefault="00855FA3" w:rsidP="00726161">
      <w:pPr>
        <w:spacing w:after="0"/>
      </w:pPr>
      <w:r>
        <w:t>Norton in Hales</w:t>
      </w:r>
      <w:r w:rsidR="00A20D81">
        <w:t xml:space="preserve"> –</w:t>
      </w:r>
      <w:r w:rsidR="00B12FB7">
        <w:t xml:space="preserve"> </w:t>
      </w:r>
      <w:r w:rsidR="000411A9">
        <w:t xml:space="preserve">Ian Sadler </w:t>
      </w:r>
      <w:r w:rsidR="00226C12">
        <w:t>and Dan Cliff</w:t>
      </w:r>
    </w:p>
    <w:p w14:paraId="761EEFA4" w14:textId="1BDC6FD9" w:rsidR="00226C12" w:rsidRPr="003075A8" w:rsidRDefault="00226C12" w:rsidP="00726161">
      <w:pPr>
        <w:spacing w:after="0"/>
        <w:rPr>
          <w:sz w:val="12"/>
          <w:szCs w:val="12"/>
        </w:rPr>
      </w:pPr>
    </w:p>
    <w:p w14:paraId="72BBA8AD" w14:textId="672AEEDD" w:rsidR="00226C12" w:rsidRDefault="00226C12" w:rsidP="00726161">
      <w:pPr>
        <w:spacing w:after="0"/>
      </w:pPr>
      <w:r>
        <w:t xml:space="preserve">Patrick Mottershead - aPT </w:t>
      </w:r>
    </w:p>
    <w:p w14:paraId="5F44FF90" w14:textId="750D1485" w:rsidR="00851A0A" w:rsidRPr="00851A0A" w:rsidRDefault="00851A0A" w:rsidP="00726161">
      <w:pPr>
        <w:spacing w:after="0"/>
        <w:rPr>
          <w:sz w:val="12"/>
          <w:szCs w:val="12"/>
        </w:rPr>
      </w:pP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5C890BF9" w:rsidR="00A20D81" w:rsidRDefault="00851A0A" w:rsidP="002B5CA8">
      <w:pPr>
        <w:spacing w:after="0"/>
        <w:ind w:left="360"/>
        <w:jc w:val="both"/>
      </w:pPr>
      <w:r>
        <w:t xml:space="preserve">Paul Nash </w:t>
      </w:r>
      <w:r w:rsidR="00621680">
        <w:t>wel</w:t>
      </w:r>
      <w:r w:rsidR="006C7B14">
        <w:t xml:space="preserve">comed </w:t>
      </w:r>
      <w:r w:rsidR="00EA0A77">
        <w:t>everyone</w:t>
      </w:r>
      <w:r w:rsidR="00621680">
        <w:t xml:space="preserve"> </w:t>
      </w:r>
      <w:r>
        <w:t>to the meeting</w:t>
      </w:r>
      <w:r w:rsidR="00226C12">
        <w:t xml:space="preserve">, especially Dan Cliff from Norton in Hales who has joined the group, </w:t>
      </w:r>
      <w:r w:rsidR="002A1A08">
        <w:t xml:space="preserve">and </w:t>
      </w:r>
      <w:r w:rsidR="00226C12">
        <w:t>Patrick from aPT. A</w:t>
      </w:r>
      <w:r w:rsidR="001A24B5">
        <w:t>pologies were received from Pet</w:t>
      </w:r>
      <w:r w:rsidR="00226C12">
        <w:t>a Smith</w:t>
      </w:r>
      <w:r w:rsidR="001A24B5">
        <w:t xml:space="preserve"> from </w:t>
      </w:r>
      <w:r w:rsidR="00226C12">
        <w:t>Morton Say</w:t>
      </w:r>
      <w:r w:rsidR="007306F8">
        <w:t xml:space="preserve">, </w:t>
      </w:r>
      <w:r w:rsidR="00226C12">
        <w:t>Ken Greetham from Adderley</w:t>
      </w:r>
      <w:r w:rsidR="007306F8">
        <w:t xml:space="preserve"> and Gavin from aPT</w:t>
      </w:r>
      <w:r w:rsidR="00226C12">
        <w:t xml:space="preserve">. </w:t>
      </w:r>
      <w:r>
        <w:t xml:space="preserve"> </w:t>
      </w:r>
    </w:p>
    <w:p w14:paraId="719A1A95" w14:textId="77777777" w:rsidR="00EA0A77" w:rsidRPr="006668A2" w:rsidRDefault="00EA0A77" w:rsidP="00EA0A77">
      <w:pPr>
        <w:spacing w:after="0"/>
        <w:jc w:val="both"/>
        <w:rPr>
          <w:sz w:val="16"/>
          <w:szCs w:val="16"/>
        </w:rPr>
      </w:pPr>
    </w:p>
    <w:p w14:paraId="64C6248A" w14:textId="360DA48A" w:rsidR="00444A93" w:rsidRPr="001A24B5" w:rsidRDefault="005D24EA" w:rsidP="005A4191">
      <w:pPr>
        <w:pStyle w:val="ListParagraph"/>
        <w:numPr>
          <w:ilvl w:val="0"/>
          <w:numId w:val="1"/>
        </w:numPr>
        <w:spacing w:after="0"/>
        <w:rPr>
          <w:bCs/>
        </w:rPr>
      </w:pPr>
      <w:r w:rsidRPr="001A24B5">
        <w:rPr>
          <w:b/>
        </w:rPr>
        <w:t xml:space="preserve">Notes from the last meeting:                                                                                                                                 </w:t>
      </w:r>
      <w:r w:rsidR="00B81F6B" w:rsidRPr="001A24B5">
        <w:rPr>
          <w:b/>
        </w:rPr>
        <w:t xml:space="preserve">      </w:t>
      </w:r>
      <w:r w:rsidRPr="001A24B5">
        <w:rPr>
          <w:b/>
        </w:rPr>
        <w:t xml:space="preserve">  </w:t>
      </w:r>
      <w:r w:rsidR="00B81F6B" w:rsidRPr="001A24B5">
        <w:rPr>
          <w:bCs/>
        </w:rPr>
        <w:t xml:space="preserve">Prior to the meeting Jane had circulated the notes from the last meeting in </w:t>
      </w:r>
      <w:r w:rsidR="003075A8">
        <w:rPr>
          <w:bCs/>
        </w:rPr>
        <w:t>November</w:t>
      </w:r>
      <w:r w:rsidR="00444A93" w:rsidRPr="001A24B5">
        <w:rPr>
          <w:bCs/>
        </w:rPr>
        <w:t xml:space="preserve"> which </w:t>
      </w:r>
      <w:r w:rsidR="001A24B5" w:rsidRPr="001A24B5">
        <w:rPr>
          <w:bCs/>
        </w:rPr>
        <w:t>were reviewed</w:t>
      </w:r>
      <w:r w:rsidR="001A24B5">
        <w:rPr>
          <w:bCs/>
        </w:rPr>
        <w:t>,</w:t>
      </w:r>
      <w:r w:rsidR="001A24B5" w:rsidRPr="001A24B5">
        <w:rPr>
          <w:bCs/>
        </w:rPr>
        <w:t xml:space="preserve"> and </w:t>
      </w:r>
      <w:r w:rsidR="001A24B5">
        <w:rPr>
          <w:bCs/>
        </w:rPr>
        <w:t>agreed</w:t>
      </w:r>
      <w:r w:rsidR="003075A8">
        <w:rPr>
          <w:bCs/>
        </w:rPr>
        <w:t>.</w:t>
      </w:r>
      <w:r w:rsidR="001A24B5" w:rsidRPr="001A24B5">
        <w:rPr>
          <w:bCs/>
        </w:rPr>
        <w:t xml:space="preserve"> </w:t>
      </w:r>
    </w:p>
    <w:p w14:paraId="409F6E4B" w14:textId="3F5713C1" w:rsidR="00D95438" w:rsidRPr="00170ACF" w:rsidRDefault="00D95438" w:rsidP="0060431A">
      <w:pPr>
        <w:spacing w:after="0"/>
        <w:ind w:left="360"/>
        <w:rPr>
          <w:bCs/>
          <w:sz w:val="16"/>
          <w:szCs w:val="16"/>
        </w:rPr>
      </w:pPr>
    </w:p>
    <w:p w14:paraId="0A9DAB28" w14:textId="59BCB380" w:rsidR="00D95438" w:rsidRDefault="00444A93" w:rsidP="00D95438">
      <w:pPr>
        <w:pStyle w:val="ListParagraph"/>
        <w:numPr>
          <w:ilvl w:val="0"/>
          <w:numId w:val="1"/>
        </w:numPr>
        <w:spacing w:after="0"/>
        <w:rPr>
          <w:b/>
        </w:rPr>
      </w:pPr>
      <w:r>
        <w:rPr>
          <w:b/>
        </w:rPr>
        <w:t xml:space="preserve">Review of the </w:t>
      </w:r>
      <w:r w:rsidR="003075A8">
        <w:rPr>
          <w:b/>
        </w:rPr>
        <w:t xml:space="preserve">latest </w:t>
      </w:r>
      <w:r w:rsidR="001A24B5">
        <w:rPr>
          <w:b/>
        </w:rPr>
        <w:t xml:space="preserve">draft </w:t>
      </w:r>
      <w:r w:rsidR="003075A8">
        <w:rPr>
          <w:b/>
        </w:rPr>
        <w:t xml:space="preserve">of the </w:t>
      </w:r>
      <w:r w:rsidR="001A24B5">
        <w:rPr>
          <w:b/>
        </w:rPr>
        <w:t xml:space="preserve">Neighbourhood Plan </w:t>
      </w:r>
      <w:r>
        <w:rPr>
          <w:b/>
        </w:rPr>
        <w:t xml:space="preserve">from aPT </w:t>
      </w:r>
    </w:p>
    <w:p w14:paraId="5CB2F834" w14:textId="1F3CBD3B" w:rsidR="00444A93" w:rsidRDefault="00444A93" w:rsidP="00D95438">
      <w:pPr>
        <w:spacing w:after="0"/>
        <w:ind w:left="360"/>
        <w:rPr>
          <w:bCs/>
        </w:rPr>
      </w:pPr>
      <w:r>
        <w:rPr>
          <w:bCs/>
        </w:rPr>
        <w:t>Prior to the meeting Jane had circulated this</w:t>
      </w:r>
      <w:r w:rsidR="003075A8">
        <w:rPr>
          <w:bCs/>
        </w:rPr>
        <w:t xml:space="preserve"> draft</w:t>
      </w:r>
      <w:r>
        <w:rPr>
          <w:bCs/>
        </w:rPr>
        <w:t xml:space="preserve"> from aPT and this was reviewed in detail and the following points were </w:t>
      </w:r>
      <w:r w:rsidR="003075A8">
        <w:rPr>
          <w:bCs/>
        </w:rPr>
        <w:t>made</w:t>
      </w:r>
      <w:r>
        <w:rPr>
          <w:bCs/>
        </w:rPr>
        <w:t xml:space="preserve">: </w:t>
      </w:r>
    </w:p>
    <w:p w14:paraId="15C0BB5F" w14:textId="5D7EB746" w:rsidR="0039195C" w:rsidRPr="0039195C" w:rsidRDefault="003075A8" w:rsidP="0039195C">
      <w:pPr>
        <w:pStyle w:val="ListParagraph"/>
        <w:numPr>
          <w:ilvl w:val="0"/>
          <w:numId w:val="10"/>
        </w:numPr>
        <w:spacing w:after="0"/>
        <w:rPr>
          <w:bCs/>
        </w:rPr>
      </w:pPr>
      <w:r>
        <w:rPr>
          <w:bCs/>
        </w:rPr>
        <w:t>Paul proposed that the group was broadly happy with the 11 proposed planning statements</w:t>
      </w:r>
      <w:r w:rsidR="002462B4">
        <w:rPr>
          <w:bCs/>
        </w:rPr>
        <w:t>,</w:t>
      </w:r>
      <w:r>
        <w:rPr>
          <w:bCs/>
        </w:rPr>
        <w:t xml:space="preserve"> which allowed protection and flexibility where required</w:t>
      </w:r>
      <w:r w:rsidR="002462B4">
        <w:rPr>
          <w:bCs/>
        </w:rPr>
        <w:t>,</w:t>
      </w:r>
      <w:r>
        <w:rPr>
          <w:bCs/>
        </w:rPr>
        <w:t xml:space="preserve"> and it was the wording that accompanied these planning statements that required attention – this was unanimously agreed. </w:t>
      </w:r>
      <w:r w:rsidR="00841565">
        <w:rPr>
          <w:bCs/>
        </w:rPr>
        <w:t xml:space="preserve"> </w:t>
      </w:r>
    </w:p>
    <w:p w14:paraId="262C9958" w14:textId="685F2F60" w:rsidR="00C957FD" w:rsidRDefault="003075A8" w:rsidP="00526A3B">
      <w:pPr>
        <w:pStyle w:val="ListParagraph"/>
        <w:numPr>
          <w:ilvl w:val="0"/>
          <w:numId w:val="10"/>
        </w:numPr>
        <w:spacing w:after="0"/>
        <w:rPr>
          <w:bCs/>
        </w:rPr>
      </w:pPr>
      <w:r>
        <w:rPr>
          <w:bCs/>
        </w:rPr>
        <w:t>Prior to the meeting Ken Greetham had forwarded his comments</w:t>
      </w:r>
      <w:r w:rsidR="002462B4">
        <w:rPr>
          <w:bCs/>
        </w:rPr>
        <w:t>,</w:t>
      </w:r>
      <w:r>
        <w:rPr>
          <w:bCs/>
        </w:rPr>
        <w:t xml:space="preserve"> as he was unable to attend</w:t>
      </w:r>
      <w:r w:rsidR="002462B4">
        <w:rPr>
          <w:bCs/>
        </w:rPr>
        <w:t>,</w:t>
      </w:r>
      <w:r>
        <w:rPr>
          <w:bCs/>
        </w:rPr>
        <w:t xml:space="preserve"> and these have been circulated to the group. </w:t>
      </w:r>
      <w:r w:rsidR="001B18D5">
        <w:rPr>
          <w:bCs/>
        </w:rPr>
        <w:t>Everyone agreed with the points that Ken had raised with regard to consistency within the document eg statistics comparing positive with positive etc. Jane will forward these comments to Patrick to update the draft.</w:t>
      </w:r>
      <w:r w:rsidR="002D395F">
        <w:rPr>
          <w:bCs/>
        </w:rPr>
        <w:t xml:space="preserve">                                                                        </w:t>
      </w:r>
      <w:r w:rsidR="002D395F" w:rsidRPr="002D395F">
        <w:rPr>
          <w:bCs/>
          <w:color w:val="0070C0"/>
        </w:rPr>
        <w:t>ACTION JE</w:t>
      </w:r>
    </w:p>
    <w:p w14:paraId="14F2BC2A" w14:textId="145D8E4F" w:rsidR="00DB7B54" w:rsidRPr="002D395F" w:rsidRDefault="001B18D5" w:rsidP="00526A3B">
      <w:pPr>
        <w:pStyle w:val="ListParagraph"/>
        <w:numPr>
          <w:ilvl w:val="0"/>
          <w:numId w:val="10"/>
        </w:numPr>
        <w:spacing w:after="0"/>
        <w:rPr>
          <w:bCs/>
          <w:color w:val="0070C0"/>
        </w:rPr>
      </w:pPr>
      <w:r>
        <w:rPr>
          <w:bCs/>
        </w:rPr>
        <w:t xml:space="preserve">Geoff advised that he had also gone through the draft making comments, mostly typos, and he would forward these once he had typed them up. Jane will forward these to Patrick once received. </w:t>
      </w:r>
      <w:r w:rsidR="002D395F">
        <w:rPr>
          <w:bCs/>
        </w:rPr>
        <w:t xml:space="preserve">    </w:t>
      </w:r>
      <w:r w:rsidR="002D395F" w:rsidRPr="002D395F">
        <w:rPr>
          <w:bCs/>
          <w:color w:val="0070C0"/>
        </w:rPr>
        <w:t>ACTION GT &amp; JE</w:t>
      </w:r>
    </w:p>
    <w:p w14:paraId="7DF81841" w14:textId="288D6E85" w:rsidR="00DB2AF0" w:rsidRDefault="001B18D5" w:rsidP="00526A3B">
      <w:pPr>
        <w:pStyle w:val="ListParagraph"/>
        <w:numPr>
          <w:ilvl w:val="0"/>
          <w:numId w:val="10"/>
        </w:numPr>
        <w:spacing w:after="0"/>
        <w:rPr>
          <w:bCs/>
        </w:rPr>
      </w:pPr>
      <w:r>
        <w:rPr>
          <w:bCs/>
        </w:rPr>
        <w:t xml:space="preserve">Patrick confirmed that he now had the group’s Vision Statement and would insert this into the draft. </w:t>
      </w:r>
      <w:r w:rsidR="002D395F" w:rsidRPr="002D395F">
        <w:rPr>
          <w:bCs/>
          <w:color w:val="0070C0"/>
        </w:rPr>
        <w:t>ACTION PM</w:t>
      </w:r>
    </w:p>
    <w:p w14:paraId="67842971" w14:textId="7B647F0A" w:rsidR="00841565" w:rsidRPr="002D395F" w:rsidRDefault="001B18D5" w:rsidP="00526A3B">
      <w:pPr>
        <w:pStyle w:val="ListParagraph"/>
        <w:numPr>
          <w:ilvl w:val="0"/>
          <w:numId w:val="10"/>
        </w:numPr>
        <w:spacing w:after="0"/>
        <w:rPr>
          <w:bCs/>
          <w:color w:val="0070C0"/>
        </w:rPr>
      </w:pPr>
      <w:r>
        <w:rPr>
          <w:bCs/>
        </w:rPr>
        <w:t xml:space="preserve">With regards to evidence, on page 18, Paul suggested that the Housing Needs Assessment, compiled by Locality, </w:t>
      </w:r>
      <w:r w:rsidR="00A42649">
        <w:rPr>
          <w:bCs/>
        </w:rPr>
        <w:t xml:space="preserve">needs to be included and Patrick will check he has the most recent version. </w:t>
      </w:r>
      <w:r w:rsidR="002D395F">
        <w:rPr>
          <w:bCs/>
        </w:rPr>
        <w:t xml:space="preserve">             </w:t>
      </w:r>
      <w:r w:rsidR="002D395F" w:rsidRPr="002D395F">
        <w:rPr>
          <w:bCs/>
          <w:color w:val="0070C0"/>
        </w:rPr>
        <w:t>ACTION PM &amp; JE</w:t>
      </w:r>
    </w:p>
    <w:p w14:paraId="54EAB145" w14:textId="6676E771" w:rsidR="00841565" w:rsidRDefault="00A42649" w:rsidP="00526A3B">
      <w:pPr>
        <w:pStyle w:val="ListParagraph"/>
        <w:numPr>
          <w:ilvl w:val="0"/>
          <w:numId w:val="10"/>
        </w:numPr>
        <w:spacing w:after="0"/>
        <w:rPr>
          <w:bCs/>
        </w:rPr>
      </w:pPr>
      <w:r>
        <w:rPr>
          <w:bCs/>
        </w:rPr>
        <w:t>Patrick advised that normally it was the summary document, with space for comments, that was sent out for consultation and then anyone wishing to read the whole document would be directed to the website and other local places where a hardcopy could be available. Everyone agreed with this approach as it would be much easier, cheaper and less daunting than posting out the full 50+ pages document to everyone.</w:t>
      </w:r>
    </w:p>
    <w:p w14:paraId="7CE71408" w14:textId="5C2DA456" w:rsidR="00841565" w:rsidRDefault="00A42649" w:rsidP="00526A3B">
      <w:pPr>
        <w:pStyle w:val="ListParagraph"/>
        <w:numPr>
          <w:ilvl w:val="0"/>
          <w:numId w:val="10"/>
        </w:numPr>
        <w:spacing w:after="0"/>
        <w:rPr>
          <w:bCs/>
        </w:rPr>
      </w:pPr>
      <w:r>
        <w:rPr>
          <w:bCs/>
        </w:rPr>
        <w:t xml:space="preserve">Geoff pointed out that SRCC did the previous on-line comments and Paul suggested that </w:t>
      </w:r>
      <w:r w:rsidR="00E57235">
        <w:rPr>
          <w:bCs/>
        </w:rPr>
        <w:t xml:space="preserve">it would not be impossible for the group to do this but would take some thought. </w:t>
      </w:r>
      <w:r w:rsidR="002462B4">
        <w:rPr>
          <w:bCs/>
        </w:rPr>
        <w:t xml:space="preserve">                                                 </w:t>
      </w:r>
      <w:r w:rsidR="002462B4" w:rsidRPr="002462B4">
        <w:rPr>
          <w:bCs/>
          <w:color w:val="0070C0"/>
        </w:rPr>
        <w:t>ACTION PN</w:t>
      </w:r>
    </w:p>
    <w:p w14:paraId="32089E09" w14:textId="6547AEB1" w:rsidR="00C957FD" w:rsidRDefault="00E57235" w:rsidP="00526A3B">
      <w:pPr>
        <w:pStyle w:val="ListParagraph"/>
        <w:numPr>
          <w:ilvl w:val="0"/>
          <w:numId w:val="10"/>
        </w:numPr>
        <w:spacing w:after="0"/>
        <w:rPr>
          <w:bCs/>
        </w:rPr>
      </w:pPr>
      <w:r>
        <w:rPr>
          <w:bCs/>
        </w:rPr>
        <w:lastRenderedPageBreak/>
        <w:t xml:space="preserve">Patrick suggested that to clarify things he would send through </w:t>
      </w:r>
      <w:r w:rsidR="002462B4">
        <w:rPr>
          <w:bCs/>
        </w:rPr>
        <w:t xml:space="preserve">a schedule </w:t>
      </w:r>
      <w:r>
        <w:rPr>
          <w:bCs/>
        </w:rPr>
        <w:t xml:space="preserve">next week that gave guidance and outlined the rest of the Neighbourhood Plan process, Jane will circulate this to the group as soon as she receives it. </w:t>
      </w:r>
      <w:r w:rsidR="002D395F">
        <w:rPr>
          <w:bCs/>
        </w:rPr>
        <w:t xml:space="preserve">                                                                                                                 </w:t>
      </w:r>
      <w:r w:rsidR="002D395F" w:rsidRPr="002D395F">
        <w:rPr>
          <w:bCs/>
          <w:color w:val="0070C0"/>
        </w:rPr>
        <w:t>ACTION PM &amp; JE</w:t>
      </w:r>
    </w:p>
    <w:p w14:paraId="0A823976" w14:textId="2B57F3C7" w:rsidR="00C957FD" w:rsidRPr="002462B4" w:rsidRDefault="00E57235" w:rsidP="00526A3B">
      <w:pPr>
        <w:pStyle w:val="ListParagraph"/>
        <w:numPr>
          <w:ilvl w:val="0"/>
          <w:numId w:val="10"/>
        </w:numPr>
        <w:spacing w:after="0"/>
        <w:rPr>
          <w:bCs/>
          <w:color w:val="0070C0"/>
        </w:rPr>
      </w:pPr>
      <w:r>
        <w:rPr>
          <w:bCs/>
        </w:rPr>
        <w:t>Jane questioned if more photographs were required for the Neighbourhood Plan and Patrick agreed that if anyone had any photos these could be included, group members will forward to Jane for compilation and forwarding to aPT</w:t>
      </w:r>
      <w:r w:rsidRPr="002462B4">
        <w:rPr>
          <w:bCs/>
        </w:rPr>
        <w:t xml:space="preserve">. </w:t>
      </w:r>
      <w:r w:rsidR="002462B4" w:rsidRPr="002462B4">
        <w:rPr>
          <w:bCs/>
        </w:rPr>
        <w:t xml:space="preserve">  </w:t>
      </w:r>
      <w:r w:rsidR="002462B4">
        <w:rPr>
          <w:bCs/>
          <w:color w:val="0070C0"/>
        </w:rPr>
        <w:t xml:space="preserve">                                                                                                        </w:t>
      </w:r>
      <w:r w:rsidR="002D395F" w:rsidRPr="002462B4">
        <w:rPr>
          <w:bCs/>
          <w:color w:val="0070C0"/>
        </w:rPr>
        <w:t>ACTION ALL GROUP</w:t>
      </w:r>
    </w:p>
    <w:p w14:paraId="137083BF" w14:textId="554316CE" w:rsidR="00841565" w:rsidRPr="00E57235" w:rsidRDefault="00E57235" w:rsidP="00F15933">
      <w:pPr>
        <w:pStyle w:val="ListParagraph"/>
        <w:numPr>
          <w:ilvl w:val="0"/>
          <w:numId w:val="10"/>
        </w:numPr>
        <w:spacing w:after="0"/>
        <w:rPr>
          <w:bCs/>
        </w:rPr>
      </w:pPr>
      <w:r w:rsidRPr="00E57235">
        <w:rPr>
          <w:bCs/>
        </w:rPr>
        <w:t>Timescales were discussed and agreed</w:t>
      </w:r>
      <w:r>
        <w:rPr>
          <w:bCs/>
        </w:rPr>
        <w:t xml:space="preserve"> as: Patrick to send through further draft to group by 30</w:t>
      </w:r>
      <w:r w:rsidRPr="00E57235">
        <w:rPr>
          <w:bCs/>
          <w:vertAlign w:val="superscript"/>
        </w:rPr>
        <w:t>th</w:t>
      </w:r>
      <w:r>
        <w:rPr>
          <w:bCs/>
        </w:rPr>
        <w:t xml:space="preserve"> March; </w:t>
      </w:r>
      <w:r w:rsidR="002D395F">
        <w:rPr>
          <w:bCs/>
        </w:rPr>
        <w:t>next meeting the week after with any comments back to aPT immediately; target to get consultation out end of April.</w:t>
      </w:r>
      <w:r w:rsidR="002462B4">
        <w:rPr>
          <w:bCs/>
        </w:rPr>
        <w:t xml:space="preserve">                                                                                                                      </w:t>
      </w:r>
      <w:r w:rsidR="002462B4" w:rsidRPr="002462B4">
        <w:rPr>
          <w:bCs/>
          <w:color w:val="0070C0"/>
        </w:rPr>
        <w:t>ACTION PM &amp; JE</w:t>
      </w:r>
    </w:p>
    <w:p w14:paraId="082D8521" w14:textId="5558FD48" w:rsidR="0042111B" w:rsidRPr="007118C9" w:rsidRDefault="0042111B" w:rsidP="00D95438">
      <w:pPr>
        <w:spacing w:after="0"/>
        <w:ind w:left="360"/>
        <w:rPr>
          <w:bCs/>
          <w:sz w:val="16"/>
          <w:szCs w:val="16"/>
        </w:rPr>
      </w:pPr>
    </w:p>
    <w:p w14:paraId="1B0CC06A" w14:textId="6E774ECF" w:rsidR="0063230B" w:rsidRDefault="00CC1882" w:rsidP="00E627DE">
      <w:pPr>
        <w:pStyle w:val="ListParagraph"/>
        <w:numPr>
          <w:ilvl w:val="0"/>
          <w:numId w:val="1"/>
        </w:numPr>
        <w:spacing w:after="0"/>
        <w:rPr>
          <w:b/>
        </w:rPr>
      </w:pPr>
      <w:r>
        <w:rPr>
          <w:b/>
        </w:rPr>
        <w:t>Any Other Business</w:t>
      </w:r>
    </w:p>
    <w:p w14:paraId="72175867" w14:textId="19FD151F" w:rsidR="00CC1882" w:rsidRDefault="00C27716" w:rsidP="00CC1882">
      <w:pPr>
        <w:spacing w:after="0"/>
        <w:ind w:left="360"/>
        <w:rPr>
          <w:bCs/>
        </w:rPr>
      </w:pPr>
      <w:r>
        <w:rPr>
          <w:bCs/>
        </w:rPr>
        <w:t xml:space="preserve">No further issues were raised at this stage. </w:t>
      </w:r>
      <w:r w:rsidR="00DB7B54">
        <w:rPr>
          <w:bCs/>
        </w:rPr>
        <w:t xml:space="preserve"> </w:t>
      </w:r>
      <w:r w:rsidR="00BA705D">
        <w:rPr>
          <w:bCs/>
        </w:rPr>
        <w:t xml:space="preserve"> </w:t>
      </w:r>
      <w:r w:rsidR="004F24EC">
        <w:rPr>
          <w:bCs/>
        </w:rPr>
        <w:t xml:space="preserve"> </w:t>
      </w:r>
    </w:p>
    <w:p w14:paraId="38206540" w14:textId="77777777" w:rsidR="00CC1882" w:rsidRPr="00CC1882" w:rsidRDefault="00CC1882" w:rsidP="00CC1882">
      <w:pPr>
        <w:spacing w:after="0"/>
        <w:ind w:left="360"/>
        <w:rPr>
          <w:bCs/>
        </w:rPr>
      </w:pPr>
    </w:p>
    <w:p w14:paraId="146DB9F9" w14:textId="3ABA8784" w:rsidR="0073474F" w:rsidRPr="002D395F" w:rsidRDefault="0073474F" w:rsidP="005564AE">
      <w:pPr>
        <w:pStyle w:val="ListParagraph"/>
        <w:numPr>
          <w:ilvl w:val="0"/>
          <w:numId w:val="1"/>
        </w:numPr>
        <w:spacing w:after="0"/>
        <w:rPr>
          <w:color w:val="0070C0"/>
        </w:rPr>
      </w:pPr>
      <w:r w:rsidRPr="002D395F">
        <w:rPr>
          <w:b/>
          <w:bCs/>
        </w:rPr>
        <w:t>Date of next meeting</w:t>
      </w:r>
      <w:r w:rsidR="0061704A" w:rsidRPr="002D395F">
        <w:rPr>
          <w:b/>
          <w:bCs/>
        </w:rPr>
        <w:t xml:space="preserve">                                                                                                                                                              </w:t>
      </w:r>
      <w:r w:rsidR="00BE05FE">
        <w:t>It was agreed t</w:t>
      </w:r>
      <w:r w:rsidR="002D395F">
        <w:t xml:space="preserve">hat the next meeting would be </w:t>
      </w:r>
      <w:r w:rsidR="002D395F" w:rsidRPr="002D395F">
        <w:rPr>
          <w:b/>
          <w:bCs/>
        </w:rPr>
        <w:t>Wednesday 6</w:t>
      </w:r>
      <w:r w:rsidR="002D395F" w:rsidRPr="002D395F">
        <w:rPr>
          <w:b/>
          <w:bCs/>
          <w:vertAlign w:val="superscript"/>
        </w:rPr>
        <w:t>th</w:t>
      </w:r>
      <w:r w:rsidR="002D395F" w:rsidRPr="002D395F">
        <w:rPr>
          <w:b/>
          <w:bCs/>
        </w:rPr>
        <w:t xml:space="preserve"> April</w:t>
      </w:r>
      <w:r w:rsidR="002D395F">
        <w:t xml:space="preserve">. </w:t>
      </w:r>
      <w:r w:rsidR="00C27716" w:rsidRPr="002D395F">
        <w:rPr>
          <w:color w:val="0070C0"/>
        </w:rPr>
        <w:t xml:space="preserve"> </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AAA"/>
    <w:multiLevelType w:val="hybridMultilevel"/>
    <w:tmpl w:val="46DE2C6C"/>
    <w:lvl w:ilvl="0" w:tplc="93C0D86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D3CC2"/>
    <w:multiLevelType w:val="hybridMultilevel"/>
    <w:tmpl w:val="34946F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B70E0C"/>
    <w:multiLevelType w:val="hybridMultilevel"/>
    <w:tmpl w:val="0E20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B1AD7"/>
    <w:multiLevelType w:val="hybridMultilevel"/>
    <w:tmpl w:val="66C65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A6D89"/>
    <w:multiLevelType w:val="hybridMultilevel"/>
    <w:tmpl w:val="6540D782"/>
    <w:lvl w:ilvl="0" w:tplc="28EC665A">
      <w:start w:val="1"/>
      <w:numFmt w:val="decimal"/>
      <w:lvlText w:val="%1."/>
      <w:lvlJc w:val="left"/>
      <w:pPr>
        <w:ind w:left="360" w:hanging="360"/>
      </w:pPr>
      <w:rPr>
        <w:rFonts w:hint="default"/>
        <w:b/>
        <w:bCs w:val="0"/>
        <w:color w:val="auto"/>
        <w:sz w:val="22"/>
        <w:szCs w:val="22"/>
      </w:rPr>
    </w:lvl>
    <w:lvl w:ilvl="1" w:tplc="08090019">
      <w:start w:val="1"/>
      <w:numFmt w:val="lowerLetter"/>
      <w:lvlText w:val="%2."/>
      <w:lvlJc w:val="left"/>
      <w:pPr>
        <w:ind w:left="121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9"/>
  </w:num>
  <w:num w:numId="5">
    <w:abstractNumId w:val="7"/>
  </w:num>
  <w:num w:numId="6">
    <w:abstractNumId w:val="6"/>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24F76"/>
    <w:rsid w:val="000411A9"/>
    <w:rsid w:val="00043FF6"/>
    <w:rsid w:val="000511F3"/>
    <w:rsid w:val="00057042"/>
    <w:rsid w:val="000831C9"/>
    <w:rsid w:val="00092928"/>
    <w:rsid w:val="000A2E14"/>
    <w:rsid w:val="000A5017"/>
    <w:rsid w:val="000A6A85"/>
    <w:rsid w:val="000C1CC2"/>
    <w:rsid w:val="000F1BFF"/>
    <w:rsid w:val="000F7844"/>
    <w:rsid w:val="0010156A"/>
    <w:rsid w:val="00107412"/>
    <w:rsid w:val="00110B11"/>
    <w:rsid w:val="00111CB0"/>
    <w:rsid w:val="00115456"/>
    <w:rsid w:val="001219F8"/>
    <w:rsid w:val="00133AE8"/>
    <w:rsid w:val="00142E63"/>
    <w:rsid w:val="00155088"/>
    <w:rsid w:val="00170ACF"/>
    <w:rsid w:val="0018099A"/>
    <w:rsid w:val="001A24B5"/>
    <w:rsid w:val="001A3F5F"/>
    <w:rsid w:val="001A699A"/>
    <w:rsid w:val="001B13C9"/>
    <w:rsid w:val="001B18D5"/>
    <w:rsid w:val="001C007B"/>
    <w:rsid w:val="001C0632"/>
    <w:rsid w:val="001E1CF6"/>
    <w:rsid w:val="001E48B5"/>
    <w:rsid w:val="001F0FAE"/>
    <w:rsid w:val="001F5FFF"/>
    <w:rsid w:val="00226C12"/>
    <w:rsid w:val="002462B4"/>
    <w:rsid w:val="002543A1"/>
    <w:rsid w:val="00265494"/>
    <w:rsid w:val="00273E8E"/>
    <w:rsid w:val="00277A4B"/>
    <w:rsid w:val="002849C2"/>
    <w:rsid w:val="002A1A08"/>
    <w:rsid w:val="002B52E1"/>
    <w:rsid w:val="002B5CA8"/>
    <w:rsid w:val="002C153A"/>
    <w:rsid w:val="002D1468"/>
    <w:rsid w:val="002D1EA7"/>
    <w:rsid w:val="002D395F"/>
    <w:rsid w:val="002D68C2"/>
    <w:rsid w:val="002E5510"/>
    <w:rsid w:val="003075A8"/>
    <w:rsid w:val="00313A01"/>
    <w:rsid w:val="00320E63"/>
    <w:rsid w:val="00322D66"/>
    <w:rsid w:val="0032790F"/>
    <w:rsid w:val="00334073"/>
    <w:rsid w:val="00355939"/>
    <w:rsid w:val="0035772B"/>
    <w:rsid w:val="00387B93"/>
    <w:rsid w:val="0039195C"/>
    <w:rsid w:val="003F4BDB"/>
    <w:rsid w:val="0040432B"/>
    <w:rsid w:val="0041024C"/>
    <w:rsid w:val="00416F71"/>
    <w:rsid w:val="0042111B"/>
    <w:rsid w:val="00434188"/>
    <w:rsid w:val="00444A93"/>
    <w:rsid w:val="00487696"/>
    <w:rsid w:val="00487BE5"/>
    <w:rsid w:val="00494937"/>
    <w:rsid w:val="004A5395"/>
    <w:rsid w:val="004D7E9A"/>
    <w:rsid w:val="004F24EC"/>
    <w:rsid w:val="004F525E"/>
    <w:rsid w:val="00512901"/>
    <w:rsid w:val="00512955"/>
    <w:rsid w:val="0052686B"/>
    <w:rsid w:val="005313A4"/>
    <w:rsid w:val="00540426"/>
    <w:rsid w:val="005524F7"/>
    <w:rsid w:val="005637BD"/>
    <w:rsid w:val="00596475"/>
    <w:rsid w:val="005B5F6A"/>
    <w:rsid w:val="005D24EA"/>
    <w:rsid w:val="005F0C64"/>
    <w:rsid w:val="005F3FF2"/>
    <w:rsid w:val="0060335F"/>
    <w:rsid w:val="0060431A"/>
    <w:rsid w:val="0061704A"/>
    <w:rsid w:val="00621680"/>
    <w:rsid w:val="00625237"/>
    <w:rsid w:val="0063230B"/>
    <w:rsid w:val="006668A2"/>
    <w:rsid w:val="00685E49"/>
    <w:rsid w:val="0069374F"/>
    <w:rsid w:val="006A6030"/>
    <w:rsid w:val="006B0128"/>
    <w:rsid w:val="006C7B14"/>
    <w:rsid w:val="006D6DB4"/>
    <w:rsid w:val="006E215B"/>
    <w:rsid w:val="007030C1"/>
    <w:rsid w:val="00710AF3"/>
    <w:rsid w:val="007118C9"/>
    <w:rsid w:val="00716FAD"/>
    <w:rsid w:val="00726161"/>
    <w:rsid w:val="007306F8"/>
    <w:rsid w:val="00731525"/>
    <w:rsid w:val="0073474F"/>
    <w:rsid w:val="00735DD5"/>
    <w:rsid w:val="00750E23"/>
    <w:rsid w:val="007631AB"/>
    <w:rsid w:val="007940BF"/>
    <w:rsid w:val="007C1404"/>
    <w:rsid w:val="007C153A"/>
    <w:rsid w:val="007C7B51"/>
    <w:rsid w:val="007D707A"/>
    <w:rsid w:val="007E2DDA"/>
    <w:rsid w:val="007F3397"/>
    <w:rsid w:val="00841565"/>
    <w:rsid w:val="00851A0A"/>
    <w:rsid w:val="0085435D"/>
    <w:rsid w:val="008556FB"/>
    <w:rsid w:val="00855FA3"/>
    <w:rsid w:val="00863F62"/>
    <w:rsid w:val="008807F5"/>
    <w:rsid w:val="008A0EBE"/>
    <w:rsid w:val="008B0401"/>
    <w:rsid w:val="008D4887"/>
    <w:rsid w:val="008D48E9"/>
    <w:rsid w:val="008D7AF4"/>
    <w:rsid w:val="008F23AA"/>
    <w:rsid w:val="00905B57"/>
    <w:rsid w:val="00917743"/>
    <w:rsid w:val="00926B87"/>
    <w:rsid w:val="00933694"/>
    <w:rsid w:val="00934B64"/>
    <w:rsid w:val="009362F2"/>
    <w:rsid w:val="009606A9"/>
    <w:rsid w:val="00966FAA"/>
    <w:rsid w:val="00990B25"/>
    <w:rsid w:val="009C18FE"/>
    <w:rsid w:val="009C4F65"/>
    <w:rsid w:val="009C7602"/>
    <w:rsid w:val="009E2621"/>
    <w:rsid w:val="009E28C5"/>
    <w:rsid w:val="009F3268"/>
    <w:rsid w:val="00A01D19"/>
    <w:rsid w:val="00A20D81"/>
    <w:rsid w:val="00A22985"/>
    <w:rsid w:val="00A36199"/>
    <w:rsid w:val="00A42649"/>
    <w:rsid w:val="00A454F6"/>
    <w:rsid w:val="00A5565A"/>
    <w:rsid w:val="00A75596"/>
    <w:rsid w:val="00A759EA"/>
    <w:rsid w:val="00A82712"/>
    <w:rsid w:val="00A87B7A"/>
    <w:rsid w:val="00AB53EC"/>
    <w:rsid w:val="00AC107A"/>
    <w:rsid w:val="00AC5C5D"/>
    <w:rsid w:val="00AE2777"/>
    <w:rsid w:val="00AF69F3"/>
    <w:rsid w:val="00AF6ABC"/>
    <w:rsid w:val="00B12C67"/>
    <w:rsid w:val="00B12FB7"/>
    <w:rsid w:val="00B17715"/>
    <w:rsid w:val="00B4004D"/>
    <w:rsid w:val="00B46CF2"/>
    <w:rsid w:val="00B81F6B"/>
    <w:rsid w:val="00B86D3F"/>
    <w:rsid w:val="00B90ECD"/>
    <w:rsid w:val="00B96582"/>
    <w:rsid w:val="00B97CF9"/>
    <w:rsid w:val="00BA473E"/>
    <w:rsid w:val="00BA705D"/>
    <w:rsid w:val="00BC3390"/>
    <w:rsid w:val="00BD2E61"/>
    <w:rsid w:val="00BE05FE"/>
    <w:rsid w:val="00BF7B18"/>
    <w:rsid w:val="00C0206C"/>
    <w:rsid w:val="00C03CC1"/>
    <w:rsid w:val="00C05331"/>
    <w:rsid w:val="00C1063E"/>
    <w:rsid w:val="00C207E4"/>
    <w:rsid w:val="00C27716"/>
    <w:rsid w:val="00C4479A"/>
    <w:rsid w:val="00C46114"/>
    <w:rsid w:val="00C6345F"/>
    <w:rsid w:val="00C65D61"/>
    <w:rsid w:val="00C67567"/>
    <w:rsid w:val="00C72F0E"/>
    <w:rsid w:val="00C83DD1"/>
    <w:rsid w:val="00C870A9"/>
    <w:rsid w:val="00C957FD"/>
    <w:rsid w:val="00CA2E59"/>
    <w:rsid w:val="00CC1882"/>
    <w:rsid w:val="00CD4002"/>
    <w:rsid w:val="00D130DC"/>
    <w:rsid w:val="00D32078"/>
    <w:rsid w:val="00D42DE8"/>
    <w:rsid w:val="00D67B0F"/>
    <w:rsid w:val="00D726E2"/>
    <w:rsid w:val="00D75736"/>
    <w:rsid w:val="00D75E68"/>
    <w:rsid w:val="00D95438"/>
    <w:rsid w:val="00D96C5D"/>
    <w:rsid w:val="00DA371B"/>
    <w:rsid w:val="00DA4B84"/>
    <w:rsid w:val="00DB2AF0"/>
    <w:rsid w:val="00DB7B54"/>
    <w:rsid w:val="00DC0E71"/>
    <w:rsid w:val="00DC1E12"/>
    <w:rsid w:val="00E12456"/>
    <w:rsid w:val="00E14187"/>
    <w:rsid w:val="00E22203"/>
    <w:rsid w:val="00E41FE8"/>
    <w:rsid w:val="00E57235"/>
    <w:rsid w:val="00E623B1"/>
    <w:rsid w:val="00E625FB"/>
    <w:rsid w:val="00E75AB6"/>
    <w:rsid w:val="00E933D3"/>
    <w:rsid w:val="00EA0A77"/>
    <w:rsid w:val="00EA3DEE"/>
    <w:rsid w:val="00EB4B13"/>
    <w:rsid w:val="00ED2B67"/>
    <w:rsid w:val="00EE1F10"/>
    <w:rsid w:val="00EF1FE6"/>
    <w:rsid w:val="00F20DC6"/>
    <w:rsid w:val="00F41315"/>
    <w:rsid w:val="00F61811"/>
    <w:rsid w:val="00FE02E9"/>
    <w:rsid w:val="00FE16AD"/>
    <w:rsid w:val="00FE2F8A"/>
    <w:rsid w:val="00FE7EDF"/>
    <w:rsid w:val="00F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DBF2-2EC2-46BD-9BAC-E52390B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4</cp:revision>
  <cp:lastPrinted>2019-03-06T16:44:00Z</cp:lastPrinted>
  <dcterms:created xsi:type="dcterms:W3CDTF">2022-03-15T11:12:00Z</dcterms:created>
  <dcterms:modified xsi:type="dcterms:W3CDTF">2022-03-15T11:14:00Z</dcterms:modified>
</cp:coreProperties>
</file>